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2F9FF" w14:textId="66B92552" w:rsidR="00883E74" w:rsidRPr="00C17BEB" w:rsidRDefault="00883E74" w:rsidP="00883E74">
      <w:pPr>
        <w:pStyle w:val="En-tte"/>
        <w:rPr>
          <w:i/>
        </w:rPr>
      </w:pPr>
      <w:r w:rsidRPr="00C17BEB">
        <w:rPr>
          <w:i/>
          <w:noProof/>
        </w:rPr>
        <w:drawing>
          <wp:anchor distT="0" distB="0" distL="114300" distR="114300" simplePos="0" relativeHeight="251666432" behindDoc="0" locked="0" layoutInCell="1" allowOverlap="1" wp14:anchorId="089CF19E" wp14:editId="23DF56DE">
            <wp:simplePos x="0" y="0"/>
            <wp:positionH relativeFrom="column">
              <wp:posOffset>275155</wp:posOffset>
            </wp:positionH>
            <wp:positionV relativeFrom="paragraph">
              <wp:posOffset>179070</wp:posOffset>
            </wp:positionV>
            <wp:extent cx="1105104" cy="826618"/>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UNantes_LogoSignatureCMJN.png"/>
                    <pic:cNvPicPr/>
                  </pic:nvPicPr>
                  <pic:blipFill>
                    <a:blip r:embed="rId8">
                      <a:extLst>
                        <a:ext uri="{28A0092B-C50C-407E-A947-70E740481C1C}">
                          <a14:useLocalDpi xmlns:a14="http://schemas.microsoft.com/office/drawing/2010/main" val="0"/>
                        </a:ext>
                      </a:extLst>
                    </a:blip>
                    <a:stretch>
                      <a:fillRect/>
                    </a:stretch>
                  </pic:blipFill>
                  <pic:spPr>
                    <a:xfrm>
                      <a:off x="0" y="0"/>
                      <a:ext cx="1105104" cy="826618"/>
                    </a:xfrm>
                    <a:prstGeom prst="rect">
                      <a:avLst/>
                    </a:prstGeom>
                  </pic:spPr>
                </pic:pic>
              </a:graphicData>
            </a:graphic>
            <wp14:sizeRelH relativeFrom="page">
              <wp14:pctWidth>0</wp14:pctWidth>
            </wp14:sizeRelH>
            <wp14:sizeRelV relativeFrom="page">
              <wp14:pctHeight>0</wp14:pctHeight>
            </wp14:sizeRelV>
          </wp:anchor>
        </w:drawing>
      </w:r>
      <w:r w:rsidR="003A4C33" w:rsidRPr="00C17BEB">
        <w:rPr>
          <w:i/>
        </w:rPr>
        <w:t>Responsable de traitement</w:t>
      </w:r>
      <w:r w:rsidRPr="00C17BEB">
        <w:rPr>
          <w:i/>
        </w:rPr>
        <w:t xml:space="preserve"> </w:t>
      </w:r>
      <w:r w:rsidRPr="00C17BEB">
        <w:rPr>
          <w:i/>
        </w:rPr>
        <w:tab/>
      </w:r>
      <w:r w:rsidRPr="00C17BEB">
        <w:rPr>
          <w:i/>
        </w:rPr>
        <w:tab/>
        <w:t xml:space="preserve">Centre participant                                        </w:t>
      </w:r>
    </w:p>
    <w:p w14:paraId="69DD75D0" w14:textId="1A437C0D" w:rsidR="003A4C33" w:rsidRPr="00C17BEB" w:rsidRDefault="00713D9B" w:rsidP="003A4C33">
      <w:pPr>
        <w:pStyle w:val="En-tte"/>
        <w:rPr>
          <w:i/>
        </w:rPr>
      </w:pPr>
      <w:r>
        <w:rPr>
          <w:i/>
          <w:noProof/>
        </w:rPr>
        <w:drawing>
          <wp:anchor distT="0" distB="0" distL="114300" distR="114300" simplePos="0" relativeHeight="251671552" behindDoc="0" locked="0" layoutInCell="1" allowOverlap="1" wp14:anchorId="66ED9BE9" wp14:editId="54CA4769">
            <wp:simplePos x="0" y="0"/>
            <wp:positionH relativeFrom="column">
              <wp:posOffset>4728551</wp:posOffset>
            </wp:positionH>
            <wp:positionV relativeFrom="paragraph">
              <wp:posOffset>72712</wp:posOffset>
            </wp:positionV>
            <wp:extent cx="928048" cy="557819"/>
            <wp:effectExtent l="0" t="0" r="5715"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HU-Brest.png"/>
                    <pic:cNvPicPr/>
                  </pic:nvPicPr>
                  <pic:blipFill rotWithShape="1">
                    <a:blip r:embed="rId9">
                      <a:extLst>
                        <a:ext uri="{28A0092B-C50C-407E-A947-70E740481C1C}">
                          <a14:useLocalDpi xmlns:a14="http://schemas.microsoft.com/office/drawing/2010/main" val="0"/>
                        </a:ext>
                      </a:extLst>
                    </a:blip>
                    <a:srcRect l="22810" t="20520" r="23359" b="20723"/>
                    <a:stretch/>
                  </pic:blipFill>
                  <pic:spPr bwMode="auto">
                    <a:xfrm>
                      <a:off x="0" y="0"/>
                      <a:ext cx="928048" cy="55781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A4C33" w:rsidRPr="00C17BEB">
        <w:rPr>
          <w:i/>
        </w:rPr>
        <w:tab/>
      </w:r>
      <w:r w:rsidR="003A4C33" w:rsidRPr="00C17BEB">
        <w:rPr>
          <w:i/>
        </w:rPr>
        <w:tab/>
        <w:t xml:space="preserve"> </w:t>
      </w:r>
    </w:p>
    <w:p w14:paraId="6FFDA605" w14:textId="12351A6D" w:rsidR="003A4C33" w:rsidRDefault="003A4C33" w:rsidP="0089708A">
      <w:pPr>
        <w:jc w:val="center"/>
      </w:pPr>
    </w:p>
    <w:p w14:paraId="70D6F883" w14:textId="2A61A245" w:rsidR="00883E74" w:rsidRDefault="00883E74" w:rsidP="0089708A">
      <w:pPr>
        <w:jc w:val="center"/>
      </w:pPr>
    </w:p>
    <w:p w14:paraId="0208AC9C" w14:textId="232F2429" w:rsidR="00883E74" w:rsidRDefault="00883E74" w:rsidP="0089708A">
      <w:pPr>
        <w:jc w:val="center"/>
      </w:pPr>
    </w:p>
    <w:p w14:paraId="21D28942" w14:textId="1F528191" w:rsidR="00883E74" w:rsidRDefault="00883E74" w:rsidP="0089708A">
      <w:pPr>
        <w:jc w:val="center"/>
      </w:pPr>
    </w:p>
    <w:p w14:paraId="24E85F61" w14:textId="77777777" w:rsidR="00883E74" w:rsidRDefault="00883E74" w:rsidP="0089708A">
      <w:pPr>
        <w:jc w:val="center"/>
      </w:pPr>
    </w:p>
    <w:p w14:paraId="019FD1C7" w14:textId="77777777" w:rsidR="0089708A" w:rsidRPr="00A24738" w:rsidRDefault="0089708A" w:rsidP="0089708A">
      <w:pPr>
        <w:jc w:val="center"/>
        <w:rPr>
          <w:rFonts w:asciiTheme="majorHAnsi" w:hAnsiTheme="majorHAnsi" w:cs="Bookman Old Style"/>
          <w:sz w:val="22"/>
          <w:szCs w:val="22"/>
        </w:rPr>
      </w:pPr>
      <w:r w:rsidRPr="00A24738">
        <w:t xml:space="preserve">NOTICE D’INFORMATION concernant l’étude </w:t>
      </w:r>
      <w:r w:rsidR="00C17BEB" w:rsidRPr="00A24738">
        <w:rPr>
          <w:b/>
        </w:rPr>
        <w:t>BELAMI-ICU</w:t>
      </w:r>
    </w:p>
    <w:p w14:paraId="6B3F61FC" w14:textId="77777777" w:rsidR="00B62885" w:rsidRPr="00A24738" w:rsidRDefault="00B62885" w:rsidP="001F2ECB">
      <w:pPr>
        <w:jc w:val="both"/>
        <w:rPr>
          <w:rFonts w:asciiTheme="majorHAnsi" w:hAnsiTheme="majorHAnsi" w:cs="Bookman Old Style"/>
          <w:b/>
          <w:sz w:val="22"/>
          <w:szCs w:val="22"/>
        </w:rPr>
      </w:pPr>
    </w:p>
    <w:p w14:paraId="799EDE35" w14:textId="77777777" w:rsidR="0089708A" w:rsidRPr="00A24738" w:rsidRDefault="0089708A" w:rsidP="001F2ECB">
      <w:pPr>
        <w:jc w:val="both"/>
        <w:rPr>
          <w:rFonts w:asciiTheme="majorHAnsi" w:hAnsiTheme="majorHAnsi" w:cs="Bookman Old Style"/>
          <w:b/>
          <w:sz w:val="20"/>
          <w:szCs w:val="20"/>
          <w:u w:val="single"/>
        </w:rPr>
      </w:pPr>
    </w:p>
    <w:p w14:paraId="5EBF7E94" w14:textId="77777777" w:rsidR="001F2ECB" w:rsidRPr="00A24738" w:rsidRDefault="00A636B0" w:rsidP="001F2ECB">
      <w:pPr>
        <w:jc w:val="both"/>
        <w:rPr>
          <w:rFonts w:asciiTheme="majorHAnsi" w:hAnsiTheme="majorHAnsi" w:cs="Bookman Old Style"/>
          <w:b/>
          <w:sz w:val="20"/>
          <w:szCs w:val="20"/>
          <w:u w:val="single"/>
        </w:rPr>
      </w:pPr>
      <w:r w:rsidRPr="00A24738">
        <w:rPr>
          <w:rFonts w:asciiTheme="majorHAnsi" w:hAnsiTheme="majorHAnsi" w:cs="Bookman Old Style"/>
          <w:b/>
          <w:sz w:val="20"/>
          <w:szCs w:val="20"/>
          <w:u w:val="single"/>
        </w:rPr>
        <w:t>Responsable scientifique</w:t>
      </w:r>
      <w:r w:rsidR="001F2ECB" w:rsidRPr="00A24738">
        <w:rPr>
          <w:rFonts w:asciiTheme="majorHAnsi" w:hAnsiTheme="majorHAnsi" w:cs="Bookman Old Style"/>
          <w:b/>
          <w:sz w:val="20"/>
          <w:szCs w:val="20"/>
          <w:u w:val="single"/>
        </w:rPr>
        <w:t> </w:t>
      </w:r>
    </w:p>
    <w:p w14:paraId="7367E02F" w14:textId="77777777" w:rsidR="0092709C" w:rsidRPr="00A24738" w:rsidRDefault="00C17BEB" w:rsidP="001F2ECB">
      <w:pPr>
        <w:rPr>
          <w:rFonts w:asciiTheme="majorHAnsi" w:hAnsiTheme="majorHAnsi"/>
          <w:i/>
          <w:sz w:val="20"/>
          <w:szCs w:val="20"/>
        </w:rPr>
      </w:pPr>
      <w:r w:rsidRPr="00A24738">
        <w:rPr>
          <w:rFonts w:asciiTheme="majorHAnsi" w:hAnsiTheme="majorHAnsi"/>
          <w:i/>
          <w:sz w:val="20"/>
          <w:szCs w:val="20"/>
        </w:rPr>
        <w:t>Professeur Matthieu GREGOIRE</w:t>
      </w:r>
    </w:p>
    <w:p w14:paraId="731064E8" w14:textId="77777777" w:rsidR="00F46671" w:rsidRPr="00A24738" w:rsidRDefault="00C17BEB" w:rsidP="001F2ECB">
      <w:pPr>
        <w:rPr>
          <w:rFonts w:asciiTheme="majorHAnsi" w:hAnsiTheme="majorHAnsi"/>
          <w:i/>
          <w:sz w:val="20"/>
          <w:szCs w:val="20"/>
        </w:rPr>
      </w:pPr>
      <w:r w:rsidRPr="00A24738">
        <w:rPr>
          <w:rFonts w:asciiTheme="majorHAnsi" w:hAnsiTheme="majorHAnsi"/>
          <w:i/>
          <w:sz w:val="20"/>
          <w:szCs w:val="20"/>
        </w:rPr>
        <w:t>Service de Pharmacologie Clinique</w:t>
      </w:r>
    </w:p>
    <w:p w14:paraId="56FBFF9B" w14:textId="77777777" w:rsidR="0092709C" w:rsidRPr="00A24738" w:rsidRDefault="00C17BEB" w:rsidP="001F2ECB">
      <w:pPr>
        <w:rPr>
          <w:rFonts w:asciiTheme="majorHAnsi" w:hAnsiTheme="majorHAnsi"/>
          <w:i/>
          <w:sz w:val="20"/>
          <w:szCs w:val="20"/>
        </w:rPr>
      </w:pPr>
      <w:r w:rsidRPr="00A24738">
        <w:rPr>
          <w:rFonts w:asciiTheme="majorHAnsi" w:hAnsiTheme="majorHAnsi"/>
          <w:i/>
          <w:sz w:val="20"/>
          <w:szCs w:val="20"/>
        </w:rPr>
        <w:t>CHU de Nantes</w:t>
      </w:r>
    </w:p>
    <w:p w14:paraId="1C89C9BB" w14:textId="77777777" w:rsidR="0092709C" w:rsidRPr="00A24738" w:rsidRDefault="0092709C" w:rsidP="001F2ECB">
      <w:pPr>
        <w:rPr>
          <w:rFonts w:asciiTheme="majorHAnsi" w:hAnsiTheme="majorHAnsi"/>
          <w:i/>
          <w:sz w:val="20"/>
          <w:szCs w:val="20"/>
        </w:rPr>
      </w:pPr>
    </w:p>
    <w:p w14:paraId="6D0CDE67" w14:textId="77777777" w:rsidR="009D03F4" w:rsidRPr="00A24738" w:rsidRDefault="00361AE6" w:rsidP="001F2ECB">
      <w:pPr>
        <w:rPr>
          <w:rFonts w:asciiTheme="majorHAnsi" w:hAnsiTheme="majorHAnsi"/>
          <w:b/>
          <w:sz w:val="20"/>
          <w:szCs w:val="20"/>
          <w:u w:val="single"/>
        </w:rPr>
      </w:pPr>
      <w:r w:rsidRPr="00A24738">
        <w:rPr>
          <w:rFonts w:asciiTheme="majorHAnsi" w:hAnsiTheme="majorHAnsi"/>
          <w:b/>
          <w:sz w:val="20"/>
          <w:szCs w:val="20"/>
          <w:u w:val="single"/>
        </w:rPr>
        <w:t>Référent</w:t>
      </w:r>
      <w:r w:rsidR="003669F1" w:rsidRPr="00A24738">
        <w:rPr>
          <w:rFonts w:asciiTheme="majorHAnsi" w:hAnsiTheme="majorHAnsi"/>
          <w:b/>
          <w:sz w:val="20"/>
          <w:szCs w:val="20"/>
          <w:u w:val="single"/>
        </w:rPr>
        <w:t>s</w:t>
      </w:r>
      <w:r w:rsidRPr="00A24738">
        <w:rPr>
          <w:rFonts w:asciiTheme="majorHAnsi" w:hAnsiTheme="majorHAnsi"/>
          <w:b/>
          <w:sz w:val="20"/>
          <w:szCs w:val="20"/>
          <w:u w:val="single"/>
        </w:rPr>
        <w:t xml:space="preserve"> locaux </w:t>
      </w:r>
      <w:r w:rsidR="009D03F4" w:rsidRPr="00A24738">
        <w:rPr>
          <w:rFonts w:asciiTheme="majorHAnsi" w:hAnsiTheme="majorHAnsi"/>
          <w:b/>
          <w:sz w:val="20"/>
          <w:szCs w:val="20"/>
          <w:u w:val="single"/>
        </w:rPr>
        <w:t>de l’étude</w:t>
      </w:r>
    </w:p>
    <w:p w14:paraId="21BCFC99" w14:textId="2A5FF23F" w:rsidR="003669F1" w:rsidRPr="00A24738" w:rsidRDefault="003669F1" w:rsidP="009D03F4">
      <w:pPr>
        <w:rPr>
          <w:rFonts w:asciiTheme="majorHAnsi" w:hAnsiTheme="majorHAnsi" w:cstheme="majorHAnsi"/>
          <w:i/>
          <w:sz w:val="20"/>
          <w:szCs w:val="20"/>
        </w:rPr>
      </w:pPr>
      <w:r w:rsidRPr="00A24738">
        <w:rPr>
          <w:rFonts w:asciiTheme="majorHAnsi" w:hAnsiTheme="majorHAnsi" w:cstheme="majorHAnsi"/>
          <w:i/>
          <w:sz w:val="20"/>
          <w:szCs w:val="20"/>
        </w:rPr>
        <w:t xml:space="preserve">Dr </w:t>
      </w:r>
      <w:r w:rsidR="00713D9B" w:rsidRPr="00A24738">
        <w:rPr>
          <w:rFonts w:asciiTheme="majorHAnsi" w:hAnsiTheme="majorHAnsi" w:cstheme="majorHAnsi"/>
          <w:i/>
          <w:sz w:val="20"/>
          <w:szCs w:val="20"/>
        </w:rPr>
        <w:t>Cyril LEVEN</w:t>
      </w:r>
      <w:r w:rsidRPr="00A24738">
        <w:rPr>
          <w:rFonts w:asciiTheme="majorHAnsi" w:hAnsiTheme="majorHAnsi" w:cstheme="majorHAnsi"/>
          <w:i/>
          <w:sz w:val="20"/>
          <w:szCs w:val="20"/>
        </w:rPr>
        <w:t> </w:t>
      </w:r>
    </w:p>
    <w:p w14:paraId="6A3331B3" w14:textId="46E06AB3" w:rsidR="003669F1" w:rsidRPr="00A24738" w:rsidRDefault="003669F1" w:rsidP="009D03F4">
      <w:pPr>
        <w:rPr>
          <w:rFonts w:asciiTheme="majorHAnsi" w:hAnsiTheme="majorHAnsi" w:cstheme="majorHAnsi"/>
          <w:i/>
          <w:sz w:val="20"/>
          <w:szCs w:val="20"/>
        </w:rPr>
      </w:pPr>
      <w:r w:rsidRPr="00A24738">
        <w:rPr>
          <w:rFonts w:asciiTheme="majorHAnsi" w:hAnsiTheme="majorHAnsi" w:cstheme="majorHAnsi"/>
          <w:i/>
          <w:sz w:val="20"/>
          <w:szCs w:val="20"/>
        </w:rPr>
        <w:t xml:space="preserve">Service de </w:t>
      </w:r>
      <w:r w:rsidR="00713D9B" w:rsidRPr="00A24738">
        <w:rPr>
          <w:rFonts w:asciiTheme="majorHAnsi" w:hAnsiTheme="majorHAnsi" w:cstheme="majorHAnsi"/>
          <w:i/>
          <w:sz w:val="20"/>
          <w:szCs w:val="20"/>
        </w:rPr>
        <w:t>biochimie et de Pharmacologie-toxicologie</w:t>
      </w:r>
      <w:r w:rsidRPr="00A24738">
        <w:rPr>
          <w:rFonts w:asciiTheme="majorHAnsi" w:hAnsiTheme="majorHAnsi" w:cstheme="majorHAnsi"/>
          <w:i/>
          <w:sz w:val="20"/>
          <w:szCs w:val="20"/>
        </w:rPr>
        <w:t xml:space="preserve"> </w:t>
      </w:r>
    </w:p>
    <w:p w14:paraId="4906A21A" w14:textId="31546BA9" w:rsidR="00C17BEB" w:rsidRPr="00A24738" w:rsidRDefault="00713D9B" w:rsidP="00AF700A">
      <w:pPr>
        <w:autoSpaceDE w:val="0"/>
        <w:autoSpaceDN w:val="0"/>
        <w:adjustRightInd w:val="0"/>
        <w:spacing w:line="276" w:lineRule="auto"/>
        <w:rPr>
          <w:i/>
          <w:sz w:val="20"/>
          <w:szCs w:val="20"/>
        </w:rPr>
      </w:pPr>
      <w:r w:rsidRPr="00A24738">
        <w:rPr>
          <w:i/>
          <w:sz w:val="20"/>
          <w:szCs w:val="20"/>
        </w:rPr>
        <w:t>CHU de Brest</w:t>
      </w:r>
    </w:p>
    <w:p w14:paraId="1E85A5E0" w14:textId="77777777" w:rsidR="0042450C" w:rsidRPr="00A24738" w:rsidRDefault="0042450C" w:rsidP="00AF700A">
      <w:pPr>
        <w:autoSpaceDE w:val="0"/>
        <w:autoSpaceDN w:val="0"/>
        <w:adjustRightInd w:val="0"/>
        <w:spacing w:line="276" w:lineRule="auto"/>
        <w:rPr>
          <w:rFonts w:asciiTheme="majorHAnsi" w:hAnsiTheme="majorHAnsi" w:cs="TimesNewRomanPSMT"/>
          <w:color w:val="000000"/>
          <w:sz w:val="22"/>
          <w:szCs w:val="22"/>
        </w:rPr>
      </w:pPr>
    </w:p>
    <w:p w14:paraId="08394178" w14:textId="77777777" w:rsidR="00CC3D95" w:rsidRPr="00A24738" w:rsidRDefault="00952523" w:rsidP="00AF700A">
      <w:pPr>
        <w:autoSpaceDE w:val="0"/>
        <w:autoSpaceDN w:val="0"/>
        <w:adjustRightInd w:val="0"/>
        <w:spacing w:line="276" w:lineRule="auto"/>
        <w:rPr>
          <w:rFonts w:cs="TimesNewRomanPSMT"/>
          <w:color w:val="000000"/>
          <w:sz w:val="22"/>
          <w:szCs w:val="22"/>
        </w:rPr>
      </w:pPr>
      <w:r w:rsidRPr="00A24738">
        <w:rPr>
          <w:rFonts w:cs="TimesNewRomanPSMT"/>
          <w:color w:val="000000"/>
          <w:sz w:val="22"/>
          <w:szCs w:val="22"/>
        </w:rPr>
        <w:t>M</w:t>
      </w:r>
      <w:r w:rsidR="00CC3D95" w:rsidRPr="00A24738">
        <w:rPr>
          <w:rFonts w:cs="TimesNewRomanPSMT"/>
          <w:color w:val="000000"/>
          <w:sz w:val="22"/>
          <w:szCs w:val="22"/>
        </w:rPr>
        <w:t xml:space="preserve">adame, Monsieur, </w:t>
      </w:r>
    </w:p>
    <w:p w14:paraId="179149D3" w14:textId="77777777" w:rsidR="007F67E6" w:rsidRPr="00A24738" w:rsidRDefault="007F67E6" w:rsidP="00AF700A">
      <w:pPr>
        <w:autoSpaceDE w:val="0"/>
        <w:autoSpaceDN w:val="0"/>
        <w:adjustRightInd w:val="0"/>
        <w:spacing w:line="276" w:lineRule="auto"/>
        <w:rPr>
          <w:rFonts w:cs="TimesNewRomanPSMT"/>
          <w:color w:val="000000"/>
          <w:sz w:val="22"/>
          <w:szCs w:val="22"/>
        </w:rPr>
      </w:pPr>
    </w:p>
    <w:p w14:paraId="3BC9E417" w14:textId="0EB30737" w:rsidR="002428CA" w:rsidRPr="00A24738" w:rsidRDefault="002428CA" w:rsidP="003669F1">
      <w:pPr>
        <w:spacing w:before="60" w:after="60"/>
        <w:ind w:right="-20"/>
        <w:jc w:val="both"/>
        <w:rPr>
          <w:sz w:val="22"/>
          <w:szCs w:val="22"/>
        </w:rPr>
      </w:pPr>
      <w:r w:rsidRPr="00A24738">
        <w:rPr>
          <w:rFonts w:cs="TimesNewRomanPSMT"/>
          <w:sz w:val="22"/>
          <w:szCs w:val="22"/>
        </w:rPr>
        <w:t xml:space="preserve">Vous avez été pris en charge </w:t>
      </w:r>
      <w:r w:rsidR="003669F1" w:rsidRPr="00A24738">
        <w:rPr>
          <w:rFonts w:cs="TimesNewRomanPSMT"/>
          <w:sz w:val="22"/>
          <w:szCs w:val="22"/>
        </w:rPr>
        <w:t xml:space="preserve">au CHU de </w:t>
      </w:r>
      <w:r w:rsidR="00713D9B" w:rsidRPr="00A24738">
        <w:rPr>
          <w:rFonts w:cs="TimesNewRomanPSMT"/>
          <w:sz w:val="22"/>
          <w:szCs w:val="22"/>
        </w:rPr>
        <w:t>Brest</w:t>
      </w:r>
      <w:r w:rsidRPr="00A24738">
        <w:rPr>
          <w:rFonts w:cs="TimesNewRomanPSMT"/>
          <w:sz w:val="22"/>
          <w:szCs w:val="22"/>
        </w:rPr>
        <w:t xml:space="preserve"> </w:t>
      </w:r>
      <w:r w:rsidRPr="00A24738">
        <w:rPr>
          <w:rFonts w:cstheme="majorHAnsi"/>
          <w:sz w:val="22"/>
          <w:szCs w:val="22"/>
        </w:rPr>
        <w:t>entre</w:t>
      </w:r>
      <w:r w:rsidR="003669F1" w:rsidRPr="00A24738">
        <w:rPr>
          <w:rFonts w:cstheme="majorHAnsi"/>
          <w:sz w:val="22"/>
          <w:szCs w:val="22"/>
        </w:rPr>
        <w:t xml:space="preserve"> le</w:t>
      </w:r>
      <w:r w:rsidRPr="00A24738">
        <w:rPr>
          <w:rFonts w:cstheme="majorHAnsi"/>
          <w:sz w:val="22"/>
          <w:szCs w:val="22"/>
        </w:rPr>
        <w:t xml:space="preserve"> </w:t>
      </w:r>
      <w:r w:rsidR="003669F1" w:rsidRPr="00A24738">
        <w:rPr>
          <w:rFonts w:cstheme="majorHAnsi"/>
          <w:sz w:val="22"/>
          <w:szCs w:val="22"/>
        </w:rPr>
        <w:t>1</w:t>
      </w:r>
      <w:r w:rsidR="003669F1" w:rsidRPr="00A24738">
        <w:rPr>
          <w:rFonts w:cstheme="majorHAnsi"/>
          <w:sz w:val="22"/>
          <w:szCs w:val="22"/>
          <w:vertAlign w:val="superscript"/>
        </w:rPr>
        <w:t>er</w:t>
      </w:r>
      <w:r w:rsidR="00A24738" w:rsidRPr="00A24738">
        <w:rPr>
          <w:rFonts w:cstheme="majorHAnsi"/>
          <w:sz w:val="22"/>
          <w:szCs w:val="22"/>
        </w:rPr>
        <w:t xml:space="preserve"> novembre 2021 et le 30 juin 2025</w:t>
      </w:r>
      <w:r w:rsidR="003669F1" w:rsidRPr="00A24738">
        <w:rPr>
          <w:rFonts w:cstheme="majorHAnsi"/>
          <w:sz w:val="22"/>
          <w:szCs w:val="22"/>
        </w:rPr>
        <w:t xml:space="preserve"> dans le service de réanimation chirurgicales, de médecines intensives (MIR) ou une unité de soins continue (USC)</w:t>
      </w:r>
      <w:r w:rsidRPr="00A24738">
        <w:rPr>
          <w:rFonts w:cstheme="majorHAnsi"/>
          <w:sz w:val="22"/>
          <w:szCs w:val="22"/>
        </w:rPr>
        <w:t>.</w:t>
      </w:r>
      <w:r w:rsidRPr="00A24738">
        <w:rPr>
          <w:rFonts w:cs="TimesNewRomanPSMT"/>
          <w:sz w:val="22"/>
          <w:szCs w:val="22"/>
        </w:rPr>
        <w:t xml:space="preserve"> Notre établissement participe à l’étude</w:t>
      </w:r>
      <w:r w:rsidRPr="00A24738">
        <w:rPr>
          <w:rFonts w:cs="TimesNewRomanPSMT"/>
          <w:i/>
          <w:sz w:val="22"/>
          <w:szCs w:val="22"/>
        </w:rPr>
        <w:t xml:space="preserve"> </w:t>
      </w:r>
      <w:r w:rsidR="003669F1" w:rsidRPr="00A24738">
        <w:rPr>
          <w:rFonts w:cs="TimesNewRomanPSMT"/>
          <w:sz w:val="22"/>
          <w:szCs w:val="22"/>
        </w:rPr>
        <w:t xml:space="preserve">BELAMI-ICU </w:t>
      </w:r>
      <w:r w:rsidR="003669F1" w:rsidRPr="00A24738">
        <w:rPr>
          <w:rFonts w:cs="TimesNewRomanPSMT"/>
          <w:sz w:val="20"/>
          <w:szCs w:val="22"/>
        </w:rPr>
        <w:t>(« </w:t>
      </w:r>
      <w:proofErr w:type="spellStart"/>
      <w:r w:rsidR="003669F1" w:rsidRPr="00A24738">
        <w:rPr>
          <w:i/>
          <w:sz w:val="20"/>
          <w:szCs w:val="22"/>
        </w:rPr>
        <w:t>BEtaLActam</w:t>
      </w:r>
      <w:proofErr w:type="spellEnd"/>
      <w:r w:rsidR="003669F1" w:rsidRPr="00A24738">
        <w:rPr>
          <w:i/>
          <w:sz w:val="20"/>
          <w:szCs w:val="22"/>
        </w:rPr>
        <w:t xml:space="preserve"> Model-</w:t>
      </w:r>
      <w:proofErr w:type="spellStart"/>
      <w:r w:rsidR="003669F1" w:rsidRPr="00A24738">
        <w:rPr>
          <w:i/>
          <w:sz w:val="20"/>
          <w:szCs w:val="22"/>
        </w:rPr>
        <w:t>Informed</w:t>
      </w:r>
      <w:proofErr w:type="spellEnd"/>
      <w:r w:rsidR="003669F1" w:rsidRPr="00A24738">
        <w:rPr>
          <w:i/>
          <w:sz w:val="20"/>
          <w:szCs w:val="22"/>
        </w:rPr>
        <w:t xml:space="preserve"> </w:t>
      </w:r>
      <w:proofErr w:type="spellStart"/>
      <w:r w:rsidR="003669F1" w:rsidRPr="00A24738">
        <w:rPr>
          <w:i/>
          <w:sz w:val="20"/>
          <w:szCs w:val="22"/>
        </w:rPr>
        <w:t>precision</w:t>
      </w:r>
      <w:proofErr w:type="spellEnd"/>
      <w:r w:rsidR="003669F1" w:rsidRPr="00A24738">
        <w:rPr>
          <w:i/>
          <w:sz w:val="20"/>
          <w:szCs w:val="22"/>
        </w:rPr>
        <w:t xml:space="preserve"> </w:t>
      </w:r>
      <w:proofErr w:type="spellStart"/>
      <w:r w:rsidR="003669F1" w:rsidRPr="00A24738">
        <w:rPr>
          <w:i/>
          <w:sz w:val="20"/>
          <w:szCs w:val="22"/>
        </w:rPr>
        <w:t>dosing</w:t>
      </w:r>
      <w:proofErr w:type="spellEnd"/>
      <w:r w:rsidR="003669F1" w:rsidRPr="00A24738">
        <w:rPr>
          <w:i/>
          <w:sz w:val="20"/>
          <w:szCs w:val="22"/>
        </w:rPr>
        <w:t xml:space="preserve"> in Intensive Care Unit patients »</w:t>
      </w:r>
      <w:r w:rsidR="003669F1" w:rsidRPr="00A24738">
        <w:rPr>
          <w:rFonts w:cs="TimesNewRomanPSMT"/>
          <w:sz w:val="20"/>
          <w:szCs w:val="22"/>
        </w:rPr>
        <w:t>)</w:t>
      </w:r>
      <w:r w:rsidR="003669F1" w:rsidRPr="00A24738">
        <w:rPr>
          <w:rFonts w:cs="TimesNewRomanPSMT"/>
          <w:sz w:val="22"/>
          <w:szCs w:val="22"/>
        </w:rPr>
        <w:t xml:space="preserve"> </w:t>
      </w:r>
      <w:r w:rsidRPr="00A24738">
        <w:rPr>
          <w:rFonts w:cs="TimesNewRomanPSMT"/>
          <w:sz w:val="22"/>
          <w:szCs w:val="22"/>
        </w:rPr>
        <w:t xml:space="preserve">menée par </w:t>
      </w:r>
      <w:r w:rsidR="003669F1" w:rsidRPr="00A24738">
        <w:rPr>
          <w:rFonts w:cs="TimesNewRomanPSMT"/>
          <w:sz w:val="22"/>
          <w:szCs w:val="22"/>
        </w:rPr>
        <w:t>le CHU de Nantes</w:t>
      </w:r>
      <w:r w:rsidRPr="00A24738">
        <w:rPr>
          <w:rFonts w:cs="TimesNewRomanPSMT"/>
          <w:sz w:val="22"/>
          <w:szCs w:val="22"/>
        </w:rPr>
        <w:t xml:space="preserve"> sous la</w:t>
      </w:r>
      <w:r w:rsidR="003669F1" w:rsidRPr="00A24738">
        <w:rPr>
          <w:rFonts w:cs="TimesNewRomanPSMT"/>
          <w:sz w:val="22"/>
          <w:szCs w:val="22"/>
        </w:rPr>
        <w:t xml:space="preserve"> responsabilité</w:t>
      </w:r>
      <w:r w:rsidR="00547F50" w:rsidRPr="00A24738">
        <w:rPr>
          <w:rFonts w:cs="TimesNewRomanPSMT"/>
          <w:sz w:val="22"/>
          <w:szCs w:val="22"/>
        </w:rPr>
        <w:t xml:space="preserve"> scientifique du Pr Matthieu GRÉ</w:t>
      </w:r>
      <w:r w:rsidR="003669F1" w:rsidRPr="00A24738">
        <w:rPr>
          <w:rFonts w:cs="TimesNewRomanPSMT"/>
          <w:sz w:val="22"/>
          <w:szCs w:val="22"/>
        </w:rPr>
        <w:t>GOIRE.</w:t>
      </w:r>
    </w:p>
    <w:p w14:paraId="4B402849" w14:textId="77777777" w:rsidR="00F94109" w:rsidRPr="00A24738" w:rsidRDefault="00F94109" w:rsidP="00547F50">
      <w:pPr>
        <w:autoSpaceDE w:val="0"/>
        <w:autoSpaceDN w:val="0"/>
        <w:adjustRightInd w:val="0"/>
        <w:spacing w:line="276" w:lineRule="auto"/>
        <w:jc w:val="both"/>
        <w:rPr>
          <w:rFonts w:cs="TimesNewRomanPSMT"/>
          <w:color w:val="000000"/>
          <w:sz w:val="22"/>
          <w:szCs w:val="22"/>
        </w:rPr>
      </w:pPr>
    </w:p>
    <w:p w14:paraId="775661DE" w14:textId="42884F47" w:rsidR="00876855" w:rsidRPr="00A24738" w:rsidRDefault="00952523" w:rsidP="00547F50">
      <w:pPr>
        <w:jc w:val="both"/>
        <w:rPr>
          <w:rFonts w:asciiTheme="majorHAnsi" w:hAnsiTheme="majorHAnsi" w:cstheme="majorHAnsi"/>
          <w:i/>
          <w:sz w:val="20"/>
          <w:szCs w:val="20"/>
        </w:rPr>
      </w:pPr>
      <w:r w:rsidRPr="00A24738">
        <w:rPr>
          <w:rFonts w:cs="TimesNewRomanPSMT"/>
          <w:color w:val="000000"/>
          <w:sz w:val="22"/>
          <w:szCs w:val="22"/>
        </w:rPr>
        <w:t>Cette étude</w:t>
      </w:r>
      <w:r w:rsidR="00977778" w:rsidRPr="00A24738">
        <w:rPr>
          <w:rFonts w:cs="TimesNewRomanPSMT"/>
          <w:color w:val="000000"/>
          <w:sz w:val="22"/>
          <w:szCs w:val="22"/>
        </w:rPr>
        <w:t xml:space="preserve"> </w:t>
      </w:r>
      <w:r w:rsidR="00457E60" w:rsidRPr="00A24738">
        <w:rPr>
          <w:rFonts w:cs="TimesNewRomanPSMT"/>
          <w:color w:val="000000"/>
          <w:sz w:val="22"/>
          <w:szCs w:val="22"/>
        </w:rPr>
        <w:t>sera</w:t>
      </w:r>
      <w:r w:rsidR="00AC3EAC" w:rsidRPr="00A24738">
        <w:rPr>
          <w:rFonts w:cs="TimesNewRomanPSMT"/>
          <w:color w:val="000000"/>
          <w:sz w:val="22"/>
          <w:szCs w:val="22"/>
        </w:rPr>
        <w:t xml:space="preserve"> </w:t>
      </w:r>
      <w:r w:rsidR="00403C2D" w:rsidRPr="00A24738">
        <w:rPr>
          <w:rFonts w:cs="TimesNewRomanPSMT"/>
          <w:color w:val="000000"/>
          <w:sz w:val="22"/>
          <w:szCs w:val="22"/>
        </w:rPr>
        <w:t xml:space="preserve">réalisée à partir </w:t>
      </w:r>
      <w:r w:rsidR="001B0CFA" w:rsidRPr="00A24738">
        <w:rPr>
          <w:rFonts w:cs="TimesNewRomanPSMT"/>
          <w:color w:val="000000"/>
          <w:sz w:val="22"/>
          <w:szCs w:val="22"/>
        </w:rPr>
        <w:t>de</w:t>
      </w:r>
      <w:r w:rsidR="00457E60" w:rsidRPr="00A24738">
        <w:rPr>
          <w:rFonts w:cs="TimesNewRomanPSMT"/>
          <w:color w:val="000000"/>
          <w:sz w:val="22"/>
          <w:szCs w:val="22"/>
        </w:rPr>
        <w:t>s</w:t>
      </w:r>
      <w:r w:rsidR="00403C2D" w:rsidRPr="00A24738">
        <w:rPr>
          <w:rFonts w:cs="TimesNewRomanPSMT"/>
          <w:color w:val="000000"/>
          <w:sz w:val="22"/>
          <w:szCs w:val="22"/>
        </w:rPr>
        <w:t xml:space="preserve"> données </w:t>
      </w:r>
      <w:r w:rsidR="00F46671" w:rsidRPr="00A24738">
        <w:rPr>
          <w:rFonts w:cs="TimesNewRomanPSMT"/>
          <w:color w:val="000000"/>
          <w:sz w:val="22"/>
          <w:szCs w:val="22"/>
        </w:rPr>
        <w:t xml:space="preserve">de santé </w:t>
      </w:r>
      <w:r w:rsidR="003B4A15" w:rsidRPr="00A24738">
        <w:rPr>
          <w:rFonts w:cs="TimesNewRomanPSMT"/>
          <w:color w:val="000000"/>
          <w:sz w:val="22"/>
          <w:szCs w:val="22"/>
        </w:rPr>
        <w:t xml:space="preserve">déjà </w:t>
      </w:r>
      <w:r w:rsidR="00403C2D" w:rsidRPr="00A24738">
        <w:rPr>
          <w:rFonts w:cs="TimesNewRomanPSMT"/>
          <w:color w:val="000000"/>
          <w:sz w:val="22"/>
          <w:szCs w:val="22"/>
        </w:rPr>
        <w:t xml:space="preserve">collectées </w:t>
      </w:r>
      <w:r w:rsidR="00F46671" w:rsidRPr="00A24738">
        <w:rPr>
          <w:rFonts w:cs="TimesNewRomanPSMT"/>
          <w:color w:val="000000"/>
          <w:sz w:val="22"/>
          <w:szCs w:val="22"/>
        </w:rPr>
        <w:t xml:space="preserve">lors de votre </w:t>
      </w:r>
      <w:r w:rsidR="004F394D" w:rsidRPr="00A24738">
        <w:rPr>
          <w:rFonts w:cs="TimesNewRomanPSMT"/>
          <w:color w:val="000000"/>
          <w:sz w:val="22"/>
          <w:szCs w:val="22"/>
        </w:rPr>
        <w:t>prise en charge</w:t>
      </w:r>
      <w:r w:rsidR="00F94109" w:rsidRPr="00A24738">
        <w:rPr>
          <w:rFonts w:cs="TimesNewRomanPSMT"/>
          <w:color w:val="000000"/>
          <w:sz w:val="22"/>
          <w:szCs w:val="22"/>
        </w:rPr>
        <w:t>, sauf si vous vous y opposez</w:t>
      </w:r>
      <w:r w:rsidR="00F46671" w:rsidRPr="00A24738">
        <w:rPr>
          <w:rFonts w:cs="TimesNewRomanPSMT"/>
          <w:color w:val="000000"/>
          <w:sz w:val="22"/>
          <w:szCs w:val="22"/>
        </w:rPr>
        <w:t>.</w:t>
      </w:r>
      <w:r w:rsidR="00C177F1" w:rsidRPr="00A24738">
        <w:rPr>
          <w:rFonts w:cs="TimesNewRomanPSMT"/>
          <w:color w:val="000000"/>
          <w:sz w:val="22"/>
          <w:szCs w:val="22"/>
        </w:rPr>
        <w:t xml:space="preserve"> </w:t>
      </w:r>
      <w:r w:rsidR="003B4A15" w:rsidRPr="00A24738">
        <w:rPr>
          <w:rFonts w:cs="TimesNewRomanPSMT"/>
          <w:color w:val="000000"/>
          <w:sz w:val="22"/>
          <w:szCs w:val="22"/>
        </w:rPr>
        <w:t xml:space="preserve">Il s’agit d’une étude sur données, ce qui implique qu’elle n’interfère pas avec votre prise en charge habituelle et que nous ne vous solliciterons pas directement pour mener à bien cette étude. </w:t>
      </w:r>
      <w:r w:rsidR="00C177F1" w:rsidRPr="00A24738">
        <w:rPr>
          <w:rFonts w:cs="TimesNewRomanPSMT"/>
          <w:color w:val="000000"/>
          <w:sz w:val="22"/>
          <w:szCs w:val="22"/>
        </w:rPr>
        <w:t>Si vous ne souhaitez pas que vos données soient incluses dans l’étude il vous suffit d’en informer l</w:t>
      </w:r>
      <w:r w:rsidR="0042450C" w:rsidRPr="00A24738">
        <w:rPr>
          <w:rFonts w:cs="TimesNewRomanPSMT"/>
          <w:color w:val="000000"/>
          <w:sz w:val="22"/>
          <w:szCs w:val="22"/>
        </w:rPr>
        <w:t>e</w:t>
      </w:r>
      <w:r w:rsidR="00C177F1" w:rsidRPr="00A24738">
        <w:rPr>
          <w:rFonts w:cs="TimesNewRomanPSMT"/>
          <w:color w:val="000000"/>
          <w:sz w:val="22"/>
          <w:szCs w:val="22"/>
        </w:rPr>
        <w:t xml:space="preserve"> </w:t>
      </w:r>
      <w:r w:rsidR="00B03157" w:rsidRPr="00A24738">
        <w:rPr>
          <w:rFonts w:cs="TimesNewRomanPSMT"/>
          <w:color w:val="000000"/>
          <w:sz w:val="22"/>
          <w:szCs w:val="22"/>
        </w:rPr>
        <w:t xml:space="preserve">médecin </w:t>
      </w:r>
      <w:r w:rsidR="00FD70B9" w:rsidRPr="00A24738">
        <w:rPr>
          <w:rFonts w:cs="TimesNewRomanPSMT"/>
          <w:color w:val="000000"/>
          <w:sz w:val="22"/>
          <w:szCs w:val="22"/>
        </w:rPr>
        <w:t>référent</w:t>
      </w:r>
      <w:r w:rsidR="00C177F1" w:rsidRPr="00A24738">
        <w:rPr>
          <w:rFonts w:cs="TimesNewRomanPSMT"/>
          <w:color w:val="000000"/>
          <w:sz w:val="22"/>
          <w:szCs w:val="22"/>
        </w:rPr>
        <w:t xml:space="preserve"> </w:t>
      </w:r>
      <w:r w:rsidR="00FD70B9" w:rsidRPr="00A24738">
        <w:rPr>
          <w:rFonts w:cs="TimesNewRomanPSMT"/>
          <w:color w:val="000000"/>
          <w:sz w:val="22"/>
          <w:szCs w:val="22"/>
        </w:rPr>
        <w:t xml:space="preserve">local </w:t>
      </w:r>
      <w:r w:rsidR="0042450C" w:rsidRPr="00A24738">
        <w:rPr>
          <w:rFonts w:cs="TimesNewRomanPSMT"/>
          <w:color w:val="000000"/>
          <w:sz w:val="22"/>
          <w:szCs w:val="22"/>
        </w:rPr>
        <w:t xml:space="preserve">de l’étude, le </w:t>
      </w:r>
      <w:r w:rsidR="00713D9B" w:rsidRPr="00A24738">
        <w:rPr>
          <w:rFonts w:cstheme="majorHAnsi"/>
          <w:sz w:val="22"/>
          <w:szCs w:val="22"/>
        </w:rPr>
        <w:t xml:space="preserve">Dr Cyril LEVEN, Service de biochimie et de Pharmacologie-toxicologie, </w:t>
      </w:r>
      <w:r w:rsidR="00713D9B" w:rsidRPr="00A24738">
        <w:rPr>
          <w:rFonts w:cstheme="minorHAnsi"/>
          <w:sz w:val="22"/>
          <w:szCs w:val="22"/>
        </w:rPr>
        <w:t>2 avenue Foch, 29200 BREST</w:t>
      </w:r>
      <w:r w:rsidR="00F72809" w:rsidRPr="00A24738">
        <w:rPr>
          <w:rFonts w:cstheme="minorHAnsi"/>
          <w:sz w:val="22"/>
          <w:szCs w:val="22"/>
        </w:rPr>
        <w:t xml:space="preserve"> ou le délégué à la protection des données du </w:t>
      </w:r>
      <w:r w:rsidR="00432636">
        <w:rPr>
          <w:rFonts w:cstheme="minorHAnsi"/>
          <w:sz w:val="22"/>
          <w:szCs w:val="22"/>
        </w:rPr>
        <w:t>CHU</w:t>
      </w:r>
      <w:r w:rsidR="00F72809" w:rsidRPr="00A24738">
        <w:rPr>
          <w:rFonts w:cstheme="minorHAnsi"/>
          <w:sz w:val="22"/>
          <w:szCs w:val="22"/>
        </w:rPr>
        <w:t xml:space="preserve"> de Brest, </w:t>
      </w:r>
      <w:hyperlink r:id="rId10" w:history="1">
        <w:r w:rsidR="00F72809" w:rsidRPr="00A24738">
          <w:rPr>
            <w:rStyle w:val="Lienhypertexte"/>
            <w:rFonts w:cstheme="minorHAnsi"/>
            <w:sz w:val="22"/>
            <w:szCs w:val="22"/>
          </w:rPr>
          <w:t>protection.donnees@chu-brest.fr</w:t>
        </w:r>
      </w:hyperlink>
      <w:r w:rsidR="0042450C" w:rsidRPr="00A24738">
        <w:rPr>
          <w:rFonts w:cs="TimesNewRomanPSMT"/>
          <w:color w:val="000000"/>
          <w:sz w:val="22"/>
          <w:szCs w:val="22"/>
        </w:rPr>
        <w:t>.</w:t>
      </w:r>
      <w:r w:rsidR="00FD70B9" w:rsidRPr="00A24738">
        <w:rPr>
          <w:rFonts w:cs="TimesNewRomanPSMT"/>
          <w:color w:val="000000"/>
          <w:sz w:val="22"/>
          <w:szCs w:val="22"/>
        </w:rPr>
        <w:t xml:space="preserve"> </w:t>
      </w:r>
      <w:r w:rsidR="00A24738" w:rsidRPr="00A24738">
        <w:rPr>
          <w:rFonts w:cs="TimesNewRomanPSMT"/>
          <w:color w:val="000000"/>
          <w:sz w:val="22"/>
          <w:szCs w:val="22"/>
        </w:rPr>
        <w:t xml:space="preserve">Cette décision n’aura d’impact ni </w:t>
      </w:r>
      <w:r w:rsidR="00A24738" w:rsidRPr="00A24738">
        <w:rPr>
          <w:sz w:val="22"/>
          <w:szCs w:val="22"/>
        </w:rPr>
        <w:t>sur votre relation avec l’équipe médicale et l’équipe soignante, ni sur la qualité de vos soins en cours ou futurs</w:t>
      </w:r>
      <w:r w:rsidR="00A24738" w:rsidRPr="00A24738">
        <w:rPr>
          <w:rFonts w:cs="TimesNewRomanPSMT"/>
          <w:color w:val="000000"/>
          <w:sz w:val="22"/>
          <w:szCs w:val="22"/>
        </w:rPr>
        <w:t xml:space="preserve">. </w:t>
      </w:r>
      <w:r w:rsidR="003F06D4" w:rsidRPr="00A24738">
        <w:rPr>
          <w:rFonts w:cs="TimesNewRomanPSMT"/>
          <w:color w:val="000000"/>
          <w:sz w:val="22"/>
          <w:szCs w:val="22"/>
        </w:rPr>
        <w:t xml:space="preserve"> Vous n’avez pas à donner de motif.</w:t>
      </w:r>
    </w:p>
    <w:p w14:paraId="47F56A53" w14:textId="77777777" w:rsidR="003B4A15" w:rsidRPr="00A24738" w:rsidRDefault="003B4A15">
      <w:pPr>
        <w:autoSpaceDE w:val="0"/>
        <w:autoSpaceDN w:val="0"/>
        <w:adjustRightInd w:val="0"/>
        <w:spacing w:line="276" w:lineRule="auto"/>
        <w:jc w:val="both"/>
        <w:rPr>
          <w:rFonts w:cs="TimesNewRomanPSMT"/>
          <w:color w:val="000000"/>
          <w:sz w:val="22"/>
          <w:szCs w:val="22"/>
        </w:rPr>
      </w:pPr>
    </w:p>
    <w:p w14:paraId="2CFCC28D" w14:textId="77777777" w:rsidR="00FD70B9" w:rsidRPr="00A24738" w:rsidRDefault="003154E5" w:rsidP="00A57158">
      <w:pPr>
        <w:autoSpaceDE w:val="0"/>
        <w:autoSpaceDN w:val="0"/>
        <w:adjustRightInd w:val="0"/>
        <w:spacing w:line="276" w:lineRule="auto"/>
        <w:jc w:val="both"/>
        <w:rPr>
          <w:rFonts w:cs="TimesNewRomanPSMT"/>
          <w:b/>
          <w:color w:val="000000"/>
          <w:sz w:val="22"/>
          <w:szCs w:val="22"/>
        </w:rPr>
      </w:pPr>
      <w:r w:rsidRPr="00A24738">
        <w:rPr>
          <w:rFonts w:cs="TimesNewRomanPSMT"/>
          <w:b/>
          <w:color w:val="000000"/>
          <w:sz w:val="22"/>
          <w:szCs w:val="22"/>
        </w:rPr>
        <w:t>Pourquoi cette étude ?</w:t>
      </w:r>
    </w:p>
    <w:p w14:paraId="304EC0FB" w14:textId="77777777" w:rsidR="00A24738" w:rsidRPr="00A24738" w:rsidRDefault="00A24738" w:rsidP="00A24738">
      <w:pPr>
        <w:jc w:val="both"/>
        <w:rPr>
          <w:sz w:val="22"/>
          <w:szCs w:val="22"/>
        </w:rPr>
      </w:pPr>
      <w:r w:rsidRPr="00A24738">
        <w:rPr>
          <w:sz w:val="22"/>
          <w:szCs w:val="22"/>
        </w:rPr>
        <w:t xml:space="preserve">L’objectif de cette étude est d’évaluer les performances des modèles de pharmacocinétique de 3 antibiotiques (céfépime, </w:t>
      </w:r>
      <w:proofErr w:type="spellStart"/>
      <w:r w:rsidRPr="00A24738">
        <w:rPr>
          <w:sz w:val="22"/>
          <w:szCs w:val="22"/>
        </w:rPr>
        <w:t>méropenem</w:t>
      </w:r>
      <w:proofErr w:type="spellEnd"/>
      <w:r w:rsidRPr="00A24738">
        <w:rPr>
          <w:sz w:val="22"/>
          <w:szCs w:val="22"/>
        </w:rPr>
        <w:t xml:space="preserve"> et </w:t>
      </w:r>
      <w:proofErr w:type="spellStart"/>
      <w:r w:rsidRPr="00A24738">
        <w:rPr>
          <w:sz w:val="22"/>
          <w:szCs w:val="22"/>
        </w:rPr>
        <w:t>pipéracilline</w:t>
      </w:r>
      <w:proofErr w:type="spellEnd"/>
      <w:r w:rsidRPr="00A24738">
        <w:rPr>
          <w:sz w:val="22"/>
          <w:szCs w:val="22"/>
        </w:rPr>
        <w:t>) pour l’adaptation posologique du traitement chez les patients admis en réanimation.</w:t>
      </w:r>
    </w:p>
    <w:p w14:paraId="584E245D" w14:textId="77777777" w:rsidR="00A24738" w:rsidRPr="00A24738" w:rsidRDefault="00A24738" w:rsidP="00A24738">
      <w:pPr>
        <w:jc w:val="both"/>
        <w:rPr>
          <w:sz w:val="22"/>
          <w:szCs w:val="22"/>
        </w:rPr>
      </w:pPr>
      <w:r w:rsidRPr="00A24738">
        <w:rPr>
          <w:sz w:val="22"/>
          <w:szCs w:val="22"/>
        </w:rPr>
        <w:t>Les unités de réanimation sont les services hospitaliers les plus consommateurs en termes d’antibiothérapie en raison :</w:t>
      </w:r>
    </w:p>
    <w:p w14:paraId="48D5F30E" w14:textId="77777777" w:rsidR="00A24738" w:rsidRPr="00A24738" w:rsidRDefault="00A24738" w:rsidP="00A24738">
      <w:pPr>
        <w:pStyle w:val="Paragraphedeliste"/>
        <w:numPr>
          <w:ilvl w:val="0"/>
          <w:numId w:val="2"/>
        </w:numPr>
        <w:jc w:val="both"/>
        <w:rPr>
          <w:sz w:val="22"/>
          <w:szCs w:val="22"/>
        </w:rPr>
      </w:pPr>
      <w:proofErr w:type="gramStart"/>
      <w:r w:rsidRPr="00A24738">
        <w:rPr>
          <w:sz w:val="22"/>
          <w:szCs w:val="22"/>
        </w:rPr>
        <w:t>de</w:t>
      </w:r>
      <w:proofErr w:type="gramEnd"/>
      <w:r w:rsidRPr="00A24738">
        <w:rPr>
          <w:sz w:val="22"/>
          <w:szCs w:val="22"/>
        </w:rPr>
        <w:t xml:space="preserve"> la mortalité associée au sepsis (dérégulation de la réponse de l’organisme à la présence d’une bactérie dans le sang, qui conduit à une atteinte des organes et met en jeu le pronostic vital) dans ces unités ;</w:t>
      </w:r>
    </w:p>
    <w:p w14:paraId="52DA2FCF" w14:textId="77777777" w:rsidR="00A24738" w:rsidRPr="00A24738" w:rsidRDefault="00A24738" w:rsidP="00A24738">
      <w:pPr>
        <w:pStyle w:val="Paragraphedeliste"/>
        <w:numPr>
          <w:ilvl w:val="0"/>
          <w:numId w:val="2"/>
        </w:numPr>
        <w:jc w:val="both"/>
        <w:rPr>
          <w:sz w:val="22"/>
          <w:szCs w:val="22"/>
        </w:rPr>
      </w:pPr>
      <w:proofErr w:type="gramStart"/>
      <w:r w:rsidRPr="00A24738">
        <w:rPr>
          <w:sz w:val="22"/>
          <w:szCs w:val="22"/>
        </w:rPr>
        <w:t>et</w:t>
      </w:r>
      <w:proofErr w:type="gramEnd"/>
      <w:r w:rsidRPr="00A24738">
        <w:rPr>
          <w:sz w:val="22"/>
          <w:szCs w:val="22"/>
        </w:rPr>
        <w:t xml:space="preserve"> de l’émergence de souches bactériennes de plus en plus résistantes. </w:t>
      </w:r>
    </w:p>
    <w:p w14:paraId="05478753" w14:textId="239F8335" w:rsidR="00547F50" w:rsidRPr="00A24738" w:rsidRDefault="00A24738" w:rsidP="00A24738">
      <w:pPr>
        <w:jc w:val="both"/>
        <w:rPr>
          <w:sz w:val="22"/>
          <w:szCs w:val="22"/>
        </w:rPr>
      </w:pPr>
      <w:r w:rsidRPr="00A24738">
        <w:rPr>
          <w:sz w:val="22"/>
          <w:szCs w:val="22"/>
        </w:rPr>
        <w:t xml:space="preserve">Parmi ces antibiotiques, trois </w:t>
      </w:r>
      <w:proofErr w:type="spellStart"/>
      <w:r w:rsidRPr="00A24738">
        <w:rPr>
          <w:sz w:val="22"/>
          <w:szCs w:val="22"/>
        </w:rPr>
        <w:t>bêta-lactamines</w:t>
      </w:r>
      <w:proofErr w:type="spellEnd"/>
      <w:r w:rsidRPr="00A24738">
        <w:rPr>
          <w:sz w:val="22"/>
          <w:szCs w:val="22"/>
        </w:rPr>
        <w:t xml:space="preserve"> (céfépime, le </w:t>
      </w:r>
      <w:proofErr w:type="spellStart"/>
      <w:r w:rsidRPr="00A24738">
        <w:rPr>
          <w:sz w:val="22"/>
          <w:szCs w:val="22"/>
        </w:rPr>
        <w:t>méropénem</w:t>
      </w:r>
      <w:proofErr w:type="spellEnd"/>
      <w:r w:rsidRPr="00A24738">
        <w:rPr>
          <w:sz w:val="22"/>
          <w:szCs w:val="22"/>
        </w:rPr>
        <w:t xml:space="preserve"> et l’association </w:t>
      </w:r>
      <w:proofErr w:type="spellStart"/>
      <w:r w:rsidRPr="00A24738">
        <w:rPr>
          <w:sz w:val="22"/>
          <w:szCs w:val="22"/>
        </w:rPr>
        <w:t>pipéracilline</w:t>
      </w:r>
      <w:proofErr w:type="spellEnd"/>
      <w:r w:rsidRPr="00A24738">
        <w:rPr>
          <w:sz w:val="22"/>
          <w:szCs w:val="22"/>
        </w:rPr>
        <w:t>/</w:t>
      </w:r>
      <w:proofErr w:type="spellStart"/>
      <w:r w:rsidRPr="00A24738">
        <w:rPr>
          <w:sz w:val="22"/>
          <w:szCs w:val="22"/>
        </w:rPr>
        <w:t>tazobactam</w:t>
      </w:r>
      <w:proofErr w:type="spellEnd"/>
      <w:r w:rsidRPr="00A24738">
        <w:rPr>
          <w:sz w:val="22"/>
          <w:szCs w:val="22"/>
        </w:rPr>
        <w:t xml:space="preserve">) sont particulièrement utilisées du fait de leur spectre large essentiel dans l’approche probabiliste ; visant à proposer le traitement le plus adapté au patient dans l’attente de l’identification de l’infection bactérienne. Des travaux ont récemment proposé des outils de personnalisation de la posologie de ces traitements en s’appuyant sur des modèles de pharmacocinétique (estimation de la variation de la concentration dans le sang de l’antibiotique prescrit) de population. Cette méthodologie, appelée </w:t>
      </w:r>
      <w:r w:rsidRPr="00A24738">
        <w:rPr>
          <w:i/>
          <w:sz w:val="22"/>
          <w:szCs w:val="22"/>
        </w:rPr>
        <w:t>model-</w:t>
      </w:r>
      <w:proofErr w:type="spellStart"/>
      <w:r w:rsidRPr="00A24738">
        <w:rPr>
          <w:i/>
          <w:sz w:val="22"/>
          <w:szCs w:val="22"/>
        </w:rPr>
        <w:t>informed</w:t>
      </w:r>
      <w:proofErr w:type="spellEnd"/>
      <w:r w:rsidRPr="00A24738">
        <w:rPr>
          <w:i/>
          <w:sz w:val="22"/>
          <w:szCs w:val="22"/>
        </w:rPr>
        <w:t xml:space="preserve"> </w:t>
      </w:r>
      <w:proofErr w:type="spellStart"/>
      <w:r w:rsidRPr="00A24738">
        <w:rPr>
          <w:i/>
          <w:sz w:val="22"/>
          <w:szCs w:val="22"/>
        </w:rPr>
        <w:t>precision</w:t>
      </w:r>
      <w:proofErr w:type="spellEnd"/>
      <w:r w:rsidRPr="00A24738">
        <w:rPr>
          <w:i/>
          <w:sz w:val="22"/>
          <w:szCs w:val="22"/>
        </w:rPr>
        <w:t xml:space="preserve"> </w:t>
      </w:r>
      <w:proofErr w:type="spellStart"/>
      <w:r w:rsidRPr="00A24738">
        <w:rPr>
          <w:i/>
          <w:sz w:val="22"/>
          <w:szCs w:val="22"/>
        </w:rPr>
        <w:t>dosing</w:t>
      </w:r>
      <w:proofErr w:type="spellEnd"/>
      <w:r w:rsidRPr="00A24738">
        <w:rPr>
          <w:sz w:val="22"/>
          <w:szCs w:val="22"/>
        </w:rPr>
        <w:t xml:space="preserve"> (MIPD), peut permettre d’adapter la posologie d’emblée en tenant compte des caractéristiques propres à chaque patient. </w:t>
      </w:r>
    </w:p>
    <w:p w14:paraId="39794625" w14:textId="77777777" w:rsidR="00A24738" w:rsidRPr="00A24738" w:rsidRDefault="00A24738" w:rsidP="00A24738">
      <w:pPr>
        <w:jc w:val="both"/>
        <w:rPr>
          <w:sz w:val="22"/>
          <w:szCs w:val="22"/>
        </w:rPr>
      </w:pPr>
    </w:p>
    <w:p w14:paraId="22DD64EB" w14:textId="77777777" w:rsidR="00547F50" w:rsidRPr="00A24738" w:rsidRDefault="00FD70B9" w:rsidP="00547F50">
      <w:pPr>
        <w:widowControl w:val="0"/>
        <w:autoSpaceDE w:val="0"/>
        <w:autoSpaceDN w:val="0"/>
        <w:adjustRightInd w:val="0"/>
        <w:spacing w:line="276" w:lineRule="auto"/>
        <w:jc w:val="both"/>
        <w:rPr>
          <w:rFonts w:cs="TimesNewRomanPSMT"/>
          <w:b/>
          <w:color w:val="000000"/>
          <w:sz w:val="22"/>
          <w:szCs w:val="22"/>
        </w:rPr>
      </w:pPr>
      <w:r w:rsidRPr="00A24738">
        <w:rPr>
          <w:rFonts w:cs="TimesNewRomanPSMT"/>
          <w:b/>
          <w:color w:val="000000"/>
          <w:sz w:val="22"/>
          <w:szCs w:val="22"/>
        </w:rPr>
        <w:lastRenderedPageBreak/>
        <w:t>Quel est l’objectif de la recherche</w:t>
      </w:r>
      <w:r w:rsidR="00F96BE6" w:rsidRPr="00A24738">
        <w:rPr>
          <w:rFonts w:cs="TimesNewRomanPSMT"/>
          <w:b/>
          <w:color w:val="000000"/>
          <w:sz w:val="22"/>
          <w:szCs w:val="22"/>
        </w:rPr>
        <w:t> ?</w:t>
      </w:r>
    </w:p>
    <w:p w14:paraId="19C8D2D6" w14:textId="65B66F6C" w:rsidR="006472FA" w:rsidRPr="00A24738" w:rsidRDefault="006472FA" w:rsidP="00A24738">
      <w:pPr>
        <w:widowControl w:val="0"/>
        <w:autoSpaceDE w:val="0"/>
        <w:autoSpaceDN w:val="0"/>
        <w:adjustRightInd w:val="0"/>
        <w:jc w:val="both"/>
        <w:rPr>
          <w:rFonts w:cs="TimesNewRomanPSMT"/>
          <w:b/>
          <w:color w:val="000000"/>
          <w:sz w:val="22"/>
          <w:szCs w:val="22"/>
        </w:rPr>
      </w:pPr>
      <w:r w:rsidRPr="00A24738">
        <w:rPr>
          <w:sz w:val="22"/>
          <w:szCs w:val="22"/>
        </w:rPr>
        <w:t>Le projet BELAMI-ICU vise donc à constituer une base de données des patients de réanimation de trois hôpitaux du Grand Ouest (CHU de Nantes, CHU de Rennes et CHU de Brest) qui sera utilisée pour valider un outil d’adaptation de posologie pour ces traitements antibiotiques.</w:t>
      </w:r>
    </w:p>
    <w:p w14:paraId="4F8A064D" w14:textId="4F319CB6" w:rsidR="00457E60" w:rsidRPr="00A24738" w:rsidRDefault="00457E60" w:rsidP="00A57158">
      <w:pPr>
        <w:autoSpaceDE w:val="0"/>
        <w:autoSpaceDN w:val="0"/>
        <w:adjustRightInd w:val="0"/>
        <w:spacing w:line="276" w:lineRule="auto"/>
        <w:jc w:val="both"/>
        <w:rPr>
          <w:rFonts w:cs="TimesNewRomanPSMT"/>
          <w:color w:val="000000"/>
          <w:sz w:val="22"/>
          <w:szCs w:val="22"/>
        </w:rPr>
      </w:pPr>
    </w:p>
    <w:p w14:paraId="7D20878B" w14:textId="77777777" w:rsidR="00F46671" w:rsidRPr="00A24738" w:rsidRDefault="004F394D" w:rsidP="00A57158">
      <w:pPr>
        <w:autoSpaceDE w:val="0"/>
        <w:autoSpaceDN w:val="0"/>
        <w:adjustRightInd w:val="0"/>
        <w:spacing w:line="276" w:lineRule="auto"/>
        <w:jc w:val="both"/>
        <w:rPr>
          <w:rFonts w:cs="TimesNewRomanPSMT"/>
          <w:b/>
          <w:color w:val="000000"/>
          <w:sz w:val="22"/>
          <w:szCs w:val="22"/>
        </w:rPr>
      </w:pPr>
      <w:r w:rsidRPr="00A24738">
        <w:rPr>
          <w:rFonts w:cs="TimesNewRomanPSMT"/>
          <w:b/>
          <w:color w:val="000000"/>
          <w:sz w:val="22"/>
          <w:szCs w:val="22"/>
        </w:rPr>
        <w:t xml:space="preserve"> </w:t>
      </w:r>
      <w:r w:rsidR="00F96BE6" w:rsidRPr="00A24738">
        <w:rPr>
          <w:rFonts w:cs="TimesNewRomanPSMT"/>
          <w:b/>
          <w:color w:val="000000"/>
          <w:sz w:val="22"/>
          <w:szCs w:val="22"/>
        </w:rPr>
        <w:t xml:space="preserve">Quelles sont les données utilisées ? </w:t>
      </w:r>
    </w:p>
    <w:p w14:paraId="63FCDBF3" w14:textId="4185D226" w:rsidR="00D87E29" w:rsidRPr="00A24738" w:rsidRDefault="00D87E29" w:rsidP="00A24738">
      <w:pPr>
        <w:autoSpaceDE w:val="0"/>
        <w:autoSpaceDN w:val="0"/>
        <w:adjustRightInd w:val="0"/>
        <w:jc w:val="both"/>
        <w:rPr>
          <w:rFonts w:cs="TimesNewRomanPSMT"/>
          <w:sz w:val="22"/>
          <w:szCs w:val="22"/>
        </w:rPr>
      </w:pPr>
      <w:r w:rsidRPr="00A24738">
        <w:rPr>
          <w:rFonts w:cs="TimesNewRomanPSMT"/>
          <w:color w:val="000000"/>
          <w:sz w:val="22"/>
          <w:szCs w:val="22"/>
        </w:rPr>
        <w:t xml:space="preserve">Les données utilisées pour cette étude sont </w:t>
      </w:r>
      <w:r w:rsidR="003A76AF" w:rsidRPr="00A24738">
        <w:rPr>
          <w:rFonts w:cs="TimesNewRomanPSMT"/>
          <w:color w:val="000000"/>
          <w:sz w:val="22"/>
          <w:szCs w:val="22"/>
        </w:rPr>
        <w:t>extraites</w:t>
      </w:r>
      <w:r w:rsidRPr="00A24738">
        <w:rPr>
          <w:rFonts w:cs="TimesNewRomanPSMT"/>
          <w:color w:val="000000"/>
          <w:sz w:val="22"/>
          <w:szCs w:val="22"/>
        </w:rPr>
        <w:t xml:space="preserve"> de l’entrepôt de données </w:t>
      </w:r>
      <w:r w:rsidR="006472FA" w:rsidRPr="00A24738">
        <w:rPr>
          <w:sz w:val="22"/>
          <w:szCs w:val="22"/>
        </w:rPr>
        <w:t>de l’établissement qui vous a pris en charge</w:t>
      </w:r>
      <w:r w:rsidRPr="00A24738">
        <w:rPr>
          <w:rFonts w:cs="TimesNewRomanPSMT"/>
          <w:color w:val="000000"/>
          <w:sz w:val="22"/>
          <w:szCs w:val="22"/>
        </w:rPr>
        <w:t xml:space="preserve">. </w:t>
      </w:r>
      <w:r w:rsidRPr="00A24738">
        <w:rPr>
          <w:rFonts w:cs="TimesNewRomanPSMT"/>
          <w:sz w:val="22"/>
          <w:szCs w:val="22"/>
        </w:rPr>
        <w:t>L’entrepôt de données d</w:t>
      </w:r>
      <w:r w:rsidR="006472FA" w:rsidRPr="00A24738">
        <w:rPr>
          <w:rFonts w:cs="TimesNewRomanPSMT"/>
          <w:sz w:val="22"/>
          <w:szCs w:val="22"/>
        </w:rPr>
        <w:t xml:space="preserve">u </w:t>
      </w:r>
      <w:r w:rsidR="00432636">
        <w:rPr>
          <w:rFonts w:cs="TimesNewRomanPSMT"/>
          <w:sz w:val="22"/>
          <w:szCs w:val="22"/>
        </w:rPr>
        <w:t>CHU</w:t>
      </w:r>
      <w:r w:rsidR="00713D9B" w:rsidRPr="00A24738">
        <w:rPr>
          <w:rFonts w:cs="TimesNewRomanPSMT"/>
          <w:sz w:val="22"/>
          <w:szCs w:val="22"/>
        </w:rPr>
        <w:t xml:space="preserve"> de Brest</w:t>
      </w:r>
      <w:r w:rsidR="006472FA" w:rsidRPr="00A24738">
        <w:rPr>
          <w:rFonts w:cs="TimesNewRomanPSMT"/>
          <w:sz w:val="22"/>
          <w:szCs w:val="22"/>
        </w:rPr>
        <w:t xml:space="preserve"> </w:t>
      </w:r>
      <w:r w:rsidRPr="00A24738">
        <w:rPr>
          <w:rFonts w:cs="TimesNewRomanPSMT"/>
          <w:sz w:val="22"/>
          <w:szCs w:val="22"/>
        </w:rPr>
        <w:t xml:space="preserve">a fait l’objet d’une autorisation </w:t>
      </w:r>
      <w:r w:rsidR="00F94109" w:rsidRPr="00A24738">
        <w:rPr>
          <w:rFonts w:cs="TimesNewRomanPSMT"/>
          <w:sz w:val="22"/>
          <w:szCs w:val="22"/>
        </w:rPr>
        <w:t xml:space="preserve">de </w:t>
      </w:r>
      <w:r w:rsidR="00A367B1" w:rsidRPr="00A24738">
        <w:rPr>
          <w:rFonts w:cs="TimesNewRomanPSMT"/>
          <w:sz w:val="22"/>
          <w:szCs w:val="22"/>
        </w:rPr>
        <w:t>la CNIL.</w:t>
      </w:r>
    </w:p>
    <w:p w14:paraId="768EEE3D" w14:textId="773EBB54" w:rsidR="000C31EF" w:rsidRPr="00A24738" w:rsidRDefault="00D87E29" w:rsidP="00A24738">
      <w:pPr>
        <w:autoSpaceDE w:val="0"/>
        <w:autoSpaceDN w:val="0"/>
        <w:adjustRightInd w:val="0"/>
        <w:jc w:val="both"/>
        <w:rPr>
          <w:rFonts w:cs="TimesNewRomanPSMT"/>
          <w:color w:val="000000"/>
          <w:sz w:val="22"/>
          <w:szCs w:val="22"/>
        </w:rPr>
      </w:pPr>
      <w:r w:rsidRPr="00A24738">
        <w:rPr>
          <w:rFonts w:cs="TimesNewRomanPSMT"/>
          <w:color w:val="000000"/>
          <w:sz w:val="22"/>
          <w:szCs w:val="22"/>
        </w:rPr>
        <w:t>Il s’agit d’</w:t>
      </w:r>
      <w:r w:rsidR="000C31EF" w:rsidRPr="00A24738">
        <w:rPr>
          <w:rFonts w:cs="TimesNewRomanPSMT"/>
          <w:color w:val="000000"/>
          <w:sz w:val="22"/>
          <w:szCs w:val="22"/>
        </w:rPr>
        <w:t xml:space="preserve">informations administratives et médicales enregistrées lors de </w:t>
      </w:r>
      <w:r w:rsidR="00AB2032" w:rsidRPr="00A24738">
        <w:rPr>
          <w:rFonts w:cs="TimesNewRomanPSMT"/>
          <w:color w:val="000000"/>
          <w:sz w:val="22"/>
          <w:szCs w:val="22"/>
        </w:rPr>
        <w:t>votre prise en charge par</w:t>
      </w:r>
      <w:r w:rsidR="000C31EF" w:rsidRPr="00A24738">
        <w:rPr>
          <w:rFonts w:cs="TimesNewRomanPSMT"/>
          <w:color w:val="000000"/>
          <w:sz w:val="22"/>
          <w:szCs w:val="22"/>
        </w:rPr>
        <w:t xml:space="preserve"> </w:t>
      </w:r>
      <w:r w:rsidRPr="00A24738">
        <w:rPr>
          <w:rFonts w:cs="TimesNewRomanPSMT"/>
          <w:color w:val="000000"/>
          <w:sz w:val="22"/>
          <w:szCs w:val="22"/>
        </w:rPr>
        <w:t xml:space="preserve">l’établissement </w:t>
      </w:r>
      <w:r w:rsidR="00B51740" w:rsidRPr="00A24738">
        <w:rPr>
          <w:rFonts w:cs="TimesNewRomanPSMT"/>
          <w:color w:val="000000"/>
          <w:sz w:val="22"/>
          <w:szCs w:val="22"/>
        </w:rPr>
        <w:t xml:space="preserve">comme sur l’état de santé, </w:t>
      </w:r>
      <w:r w:rsidR="00181143" w:rsidRPr="00A24738">
        <w:rPr>
          <w:rFonts w:cs="TimesNewRomanPSMT"/>
          <w:color w:val="000000"/>
          <w:sz w:val="22"/>
          <w:szCs w:val="22"/>
        </w:rPr>
        <w:t>des données microbiologiques (site de l’infection, espèce bactérienne détectée…), des données relatives au traitement antibiotique reçu ainsi qu’au suivi thérapeutique pharmacologique (posologie, mesure de la concentration…).</w:t>
      </w:r>
    </w:p>
    <w:p w14:paraId="61083527" w14:textId="77777777" w:rsidR="00A24738" w:rsidRPr="00A24738" w:rsidRDefault="00A24738" w:rsidP="00A24738">
      <w:pPr>
        <w:autoSpaceDE w:val="0"/>
        <w:autoSpaceDN w:val="0"/>
        <w:adjustRightInd w:val="0"/>
        <w:jc w:val="both"/>
        <w:rPr>
          <w:rFonts w:cs="TimesNewRomanPSMT"/>
          <w:color w:val="000000"/>
          <w:sz w:val="22"/>
          <w:szCs w:val="22"/>
        </w:rPr>
      </w:pPr>
      <w:r w:rsidRPr="00A24738">
        <w:rPr>
          <w:rFonts w:cs="TimesNewRomanPSMT"/>
          <w:color w:val="000000"/>
          <w:sz w:val="22"/>
          <w:szCs w:val="22"/>
        </w:rPr>
        <w:t>Elles ne comportent pas vos données d’identité, c’est-à-dire vos noms, prénoms, adresse, date de naissance.</w:t>
      </w:r>
    </w:p>
    <w:p w14:paraId="12EC0631" w14:textId="77777777" w:rsidR="00A24738" w:rsidRPr="00A24738" w:rsidRDefault="00A24738" w:rsidP="00A24738">
      <w:pPr>
        <w:autoSpaceDE w:val="0"/>
        <w:autoSpaceDN w:val="0"/>
        <w:adjustRightInd w:val="0"/>
        <w:jc w:val="both"/>
        <w:rPr>
          <w:rFonts w:cs="TimesNewRomanPSMT"/>
          <w:color w:val="000000"/>
          <w:sz w:val="22"/>
          <w:szCs w:val="22"/>
        </w:rPr>
      </w:pPr>
      <w:r w:rsidRPr="00A24738">
        <w:rPr>
          <w:rFonts w:cs="TimesNewRomanPSMT"/>
          <w:color w:val="000000"/>
          <w:sz w:val="22"/>
          <w:szCs w:val="22"/>
        </w:rPr>
        <w:t>Les données seront supprimées au terme de 3 ans de conservation.</w:t>
      </w:r>
    </w:p>
    <w:p w14:paraId="66C931D9" w14:textId="77777777" w:rsidR="00E2161C" w:rsidRPr="00A24738" w:rsidRDefault="00E2161C" w:rsidP="00A57158">
      <w:pPr>
        <w:autoSpaceDE w:val="0"/>
        <w:autoSpaceDN w:val="0"/>
        <w:adjustRightInd w:val="0"/>
        <w:spacing w:line="276" w:lineRule="auto"/>
        <w:jc w:val="both"/>
        <w:rPr>
          <w:rFonts w:cs="TimesNewRomanPSMT"/>
          <w:color w:val="000000"/>
          <w:sz w:val="22"/>
          <w:szCs w:val="22"/>
        </w:rPr>
      </w:pPr>
    </w:p>
    <w:p w14:paraId="4F8A3496" w14:textId="77777777" w:rsidR="002026D5" w:rsidRPr="00A24738" w:rsidRDefault="002026D5" w:rsidP="00A57158">
      <w:pPr>
        <w:autoSpaceDE w:val="0"/>
        <w:autoSpaceDN w:val="0"/>
        <w:adjustRightInd w:val="0"/>
        <w:spacing w:line="276" w:lineRule="auto"/>
        <w:jc w:val="both"/>
        <w:rPr>
          <w:rFonts w:cs="TimesNewRomanPSMT"/>
          <w:b/>
          <w:color w:val="000000"/>
          <w:sz w:val="22"/>
          <w:szCs w:val="22"/>
        </w:rPr>
      </w:pPr>
      <w:r w:rsidRPr="00A24738">
        <w:rPr>
          <w:rFonts w:cs="TimesNewRomanPSMT"/>
          <w:b/>
          <w:color w:val="000000"/>
          <w:sz w:val="22"/>
          <w:szCs w:val="22"/>
        </w:rPr>
        <w:t>Quels sont les destinataires des données ?</w:t>
      </w:r>
    </w:p>
    <w:p w14:paraId="041047C5" w14:textId="77777777" w:rsidR="00691675" w:rsidRPr="00A24738" w:rsidRDefault="00F914E9" w:rsidP="00A24738">
      <w:pPr>
        <w:autoSpaceDE w:val="0"/>
        <w:autoSpaceDN w:val="0"/>
        <w:adjustRightInd w:val="0"/>
        <w:jc w:val="both"/>
        <w:rPr>
          <w:rFonts w:cs="TimesNewRomanPSMT"/>
          <w:color w:val="000000"/>
          <w:sz w:val="22"/>
          <w:szCs w:val="22"/>
        </w:rPr>
      </w:pPr>
      <w:r w:rsidRPr="00A24738">
        <w:rPr>
          <w:rFonts w:cs="TimesNewRomanPSMT"/>
          <w:color w:val="000000"/>
          <w:sz w:val="22"/>
          <w:szCs w:val="22"/>
        </w:rPr>
        <w:t xml:space="preserve">Les membres de l’équipe de recherche habilités à </w:t>
      </w:r>
      <w:r w:rsidR="00D9544C" w:rsidRPr="00A24738">
        <w:rPr>
          <w:rFonts w:cs="TimesNewRomanPSMT"/>
          <w:color w:val="000000"/>
          <w:sz w:val="22"/>
          <w:szCs w:val="22"/>
        </w:rPr>
        <w:t>réaliser les analyses acc</w:t>
      </w:r>
      <w:r w:rsidR="0029640E" w:rsidRPr="00A24738">
        <w:rPr>
          <w:rFonts w:cs="TimesNewRomanPSMT"/>
          <w:color w:val="000000"/>
          <w:sz w:val="22"/>
          <w:szCs w:val="22"/>
        </w:rPr>
        <w:t xml:space="preserve">èderont aux données de l’étude </w:t>
      </w:r>
      <w:r w:rsidR="00D9544C" w:rsidRPr="00A24738">
        <w:rPr>
          <w:rFonts w:cs="TimesNewRomanPSMT"/>
          <w:color w:val="000000"/>
          <w:sz w:val="22"/>
          <w:szCs w:val="22"/>
        </w:rPr>
        <w:t>sous la responsabilité du responsable scientifique. Ils sont soumis au secret professionnel</w:t>
      </w:r>
      <w:r w:rsidR="00691675" w:rsidRPr="00A24738">
        <w:rPr>
          <w:rFonts w:cs="TimesNewRomanPSMT"/>
          <w:color w:val="000000"/>
          <w:sz w:val="22"/>
          <w:szCs w:val="22"/>
        </w:rPr>
        <w:t xml:space="preserve">. </w:t>
      </w:r>
    </w:p>
    <w:p w14:paraId="7F9E0BE8" w14:textId="77777777" w:rsidR="00F914E9" w:rsidRPr="00A24738" w:rsidRDefault="00691675" w:rsidP="00A24738">
      <w:pPr>
        <w:autoSpaceDE w:val="0"/>
        <w:autoSpaceDN w:val="0"/>
        <w:adjustRightInd w:val="0"/>
        <w:jc w:val="both"/>
        <w:rPr>
          <w:rFonts w:cs="TimesNewRomanPSMT"/>
          <w:color w:val="000000"/>
          <w:sz w:val="22"/>
          <w:szCs w:val="22"/>
        </w:rPr>
      </w:pPr>
      <w:r w:rsidRPr="00A24738">
        <w:rPr>
          <w:rFonts w:cs="TimesNewRomanPSMT"/>
          <w:color w:val="000000"/>
          <w:sz w:val="22"/>
          <w:szCs w:val="22"/>
        </w:rPr>
        <w:t>Les résultats des analyses feront l’objet de publication dans des journaux scientifiques ou de communication à des congrès. Ils seront toujours présentés de manière agrégée de telle sorte qu’il ne soit pas possible de vous identifier.</w:t>
      </w:r>
    </w:p>
    <w:p w14:paraId="7ACCAD0C" w14:textId="77777777" w:rsidR="00483F61" w:rsidRPr="00A24738" w:rsidRDefault="00483F61" w:rsidP="00A57158">
      <w:pPr>
        <w:autoSpaceDE w:val="0"/>
        <w:autoSpaceDN w:val="0"/>
        <w:adjustRightInd w:val="0"/>
        <w:spacing w:line="276" w:lineRule="auto"/>
        <w:jc w:val="both"/>
        <w:rPr>
          <w:rFonts w:cs="TimesNewRomanPSMT"/>
          <w:b/>
          <w:color w:val="000000"/>
          <w:sz w:val="22"/>
          <w:szCs w:val="22"/>
        </w:rPr>
      </w:pPr>
    </w:p>
    <w:p w14:paraId="1917A830" w14:textId="77777777" w:rsidR="009D03F4" w:rsidRPr="00A24738" w:rsidRDefault="009D03F4" w:rsidP="00A57158">
      <w:pPr>
        <w:autoSpaceDE w:val="0"/>
        <w:autoSpaceDN w:val="0"/>
        <w:adjustRightInd w:val="0"/>
        <w:spacing w:line="276" w:lineRule="auto"/>
        <w:jc w:val="both"/>
        <w:rPr>
          <w:rFonts w:cs="TimesNewRomanPSMT"/>
          <w:b/>
          <w:color w:val="000000"/>
          <w:sz w:val="22"/>
          <w:szCs w:val="22"/>
        </w:rPr>
      </w:pPr>
      <w:r w:rsidRPr="00A24738">
        <w:rPr>
          <w:rFonts w:cs="TimesNewRomanPSMT"/>
          <w:b/>
          <w:color w:val="000000"/>
          <w:sz w:val="22"/>
          <w:szCs w:val="22"/>
        </w:rPr>
        <w:t>Comment se déroule l’étude</w:t>
      </w:r>
      <w:r w:rsidR="00F94109" w:rsidRPr="00A24738">
        <w:rPr>
          <w:rFonts w:cs="TimesNewRomanPSMT"/>
          <w:b/>
          <w:color w:val="000000"/>
          <w:sz w:val="22"/>
          <w:szCs w:val="22"/>
        </w:rPr>
        <w:t xml:space="preserve"> et comment la sécurité de vos données est-elle assurée</w:t>
      </w:r>
      <w:r w:rsidRPr="00A24738">
        <w:rPr>
          <w:rFonts w:cs="TimesNewRomanPSMT"/>
          <w:b/>
          <w:color w:val="000000"/>
          <w:sz w:val="22"/>
          <w:szCs w:val="22"/>
        </w:rPr>
        <w:t> ?</w:t>
      </w:r>
    </w:p>
    <w:p w14:paraId="3B9BF29C" w14:textId="1FF308D9" w:rsidR="00511005" w:rsidRPr="00A24738" w:rsidRDefault="007830B8" w:rsidP="00A24738">
      <w:pPr>
        <w:autoSpaceDE w:val="0"/>
        <w:autoSpaceDN w:val="0"/>
        <w:adjustRightInd w:val="0"/>
        <w:jc w:val="both"/>
        <w:rPr>
          <w:i/>
          <w:sz w:val="22"/>
          <w:szCs w:val="22"/>
        </w:rPr>
      </w:pPr>
      <w:r w:rsidRPr="00A24738">
        <w:rPr>
          <w:rFonts w:cs="Times"/>
          <w:sz w:val="22"/>
          <w:szCs w:val="22"/>
        </w:rPr>
        <w:t>Un fichier informatique comportant les données strictement nécessaires à l’étude va être constitué</w:t>
      </w:r>
      <w:r w:rsidR="003A76AF" w:rsidRPr="00A24738">
        <w:rPr>
          <w:rFonts w:cs="Times"/>
          <w:sz w:val="22"/>
          <w:szCs w:val="22"/>
        </w:rPr>
        <w:t xml:space="preserve"> par </w:t>
      </w:r>
      <w:r w:rsidR="00713D9B" w:rsidRPr="00A24738">
        <w:rPr>
          <w:rFonts w:cs="Times"/>
          <w:sz w:val="22"/>
          <w:szCs w:val="22"/>
        </w:rPr>
        <w:t xml:space="preserve">le </w:t>
      </w:r>
      <w:r w:rsidR="00432636">
        <w:rPr>
          <w:rFonts w:cs="Times"/>
          <w:sz w:val="22"/>
          <w:szCs w:val="22"/>
        </w:rPr>
        <w:t>CHU</w:t>
      </w:r>
      <w:r w:rsidR="00713D9B" w:rsidRPr="00A24738">
        <w:rPr>
          <w:rFonts w:cs="Times"/>
          <w:sz w:val="22"/>
          <w:szCs w:val="22"/>
        </w:rPr>
        <w:t xml:space="preserve"> de Brest</w:t>
      </w:r>
      <w:r w:rsidR="00181143" w:rsidRPr="00A24738">
        <w:rPr>
          <w:rFonts w:cs="Times"/>
          <w:sz w:val="22"/>
          <w:szCs w:val="22"/>
        </w:rPr>
        <w:t>.</w:t>
      </w:r>
      <w:r w:rsidR="00204709" w:rsidRPr="00A24738">
        <w:rPr>
          <w:rFonts w:cs="Times"/>
          <w:sz w:val="22"/>
          <w:szCs w:val="22"/>
        </w:rPr>
        <w:t xml:space="preserve"> </w:t>
      </w:r>
      <w:r w:rsidRPr="00A24738">
        <w:rPr>
          <w:rFonts w:cs="Times"/>
          <w:sz w:val="22"/>
          <w:szCs w:val="22"/>
        </w:rPr>
        <w:t>Vos noms et prénoms ne figureront pas dans ce fichier</w:t>
      </w:r>
      <w:r w:rsidR="00F94109" w:rsidRPr="00A24738">
        <w:rPr>
          <w:rFonts w:cs="Times"/>
          <w:sz w:val="22"/>
          <w:szCs w:val="22"/>
        </w:rPr>
        <w:t xml:space="preserve">. </w:t>
      </w:r>
      <w:r w:rsidR="00F94109" w:rsidRPr="00A24738">
        <w:rPr>
          <w:rFonts w:cs="TimesNewRomanPSMT"/>
          <w:color w:val="000000"/>
          <w:sz w:val="22"/>
          <w:szCs w:val="22"/>
        </w:rPr>
        <w:t xml:space="preserve">Un numéro </w:t>
      </w:r>
      <w:r w:rsidR="000855A8" w:rsidRPr="00A24738">
        <w:rPr>
          <w:rFonts w:cs="TimesNewRomanPSMT"/>
          <w:color w:val="000000"/>
          <w:sz w:val="22"/>
          <w:szCs w:val="22"/>
        </w:rPr>
        <w:t>non identifiant</w:t>
      </w:r>
      <w:r w:rsidR="00F94109" w:rsidRPr="00A24738">
        <w:rPr>
          <w:rFonts w:cs="TimesNewRomanPSMT"/>
          <w:color w:val="000000"/>
          <w:sz w:val="22"/>
          <w:szCs w:val="22"/>
        </w:rPr>
        <w:t xml:space="preserve"> propre à l’étude vous est attribué.</w:t>
      </w:r>
      <w:r w:rsidRPr="00A24738">
        <w:rPr>
          <w:rFonts w:cs="Times"/>
          <w:sz w:val="22"/>
          <w:szCs w:val="22"/>
        </w:rPr>
        <w:t xml:space="preserve"> </w:t>
      </w:r>
      <w:r w:rsidR="00F94109" w:rsidRPr="00A24738">
        <w:rPr>
          <w:rFonts w:cs="Times"/>
          <w:sz w:val="22"/>
          <w:szCs w:val="22"/>
        </w:rPr>
        <w:t xml:space="preserve">Le fichier </w:t>
      </w:r>
      <w:r w:rsidR="00AB11FB" w:rsidRPr="00A24738">
        <w:rPr>
          <w:rFonts w:cs="Times"/>
          <w:sz w:val="22"/>
          <w:szCs w:val="22"/>
        </w:rPr>
        <w:t xml:space="preserve">sera transmis de façon sécurisée </w:t>
      </w:r>
      <w:r w:rsidR="000F2988" w:rsidRPr="00A24738">
        <w:rPr>
          <w:rFonts w:cs="Times"/>
          <w:sz w:val="22"/>
          <w:szCs w:val="22"/>
        </w:rPr>
        <w:t>sous forme cr</w:t>
      </w:r>
      <w:r w:rsidR="00547F50" w:rsidRPr="00A24738">
        <w:rPr>
          <w:rFonts w:cs="Times"/>
          <w:sz w:val="22"/>
          <w:szCs w:val="22"/>
        </w:rPr>
        <w:t xml:space="preserve">yptée au CHU de Nantes qui est </w:t>
      </w:r>
      <w:r w:rsidR="000F2988" w:rsidRPr="00A24738">
        <w:rPr>
          <w:rFonts w:cs="Times"/>
          <w:sz w:val="22"/>
          <w:szCs w:val="22"/>
        </w:rPr>
        <w:t>certifié Hébergeur de données de santé. Vos données seront ensuite intégrées dans une base de données hébergée sur un serveur sécurisé du CHU de Nantes.</w:t>
      </w:r>
      <w:r w:rsidR="0091226A" w:rsidRPr="00A24738">
        <w:rPr>
          <w:rFonts w:cs="Times"/>
          <w:sz w:val="22"/>
          <w:szCs w:val="22"/>
        </w:rPr>
        <w:t xml:space="preserve"> </w:t>
      </w:r>
      <w:r w:rsidR="000F2988" w:rsidRPr="00A24738">
        <w:rPr>
          <w:rFonts w:cs="Times"/>
          <w:sz w:val="22"/>
          <w:szCs w:val="22"/>
        </w:rPr>
        <w:t xml:space="preserve">Seuls les membres de l’équipe de recherche habilités pourront accéder aux données. </w:t>
      </w:r>
      <w:r w:rsidR="0091226A" w:rsidRPr="00A24738">
        <w:rPr>
          <w:rFonts w:cs="Times"/>
          <w:sz w:val="22"/>
          <w:szCs w:val="22"/>
        </w:rPr>
        <w:t xml:space="preserve">L’accès à la base est sécurisé par mots de passe.  </w:t>
      </w:r>
      <w:r w:rsidR="00324D21" w:rsidRPr="00A24738">
        <w:rPr>
          <w:rFonts w:cs="Times"/>
          <w:sz w:val="22"/>
          <w:szCs w:val="22"/>
        </w:rPr>
        <w:t>Les analyses seront toujours réalisées de manière confidentielle.</w:t>
      </w:r>
      <w:r w:rsidR="0091226A" w:rsidRPr="00A24738">
        <w:rPr>
          <w:rFonts w:cs="Times"/>
          <w:sz w:val="22"/>
          <w:szCs w:val="22"/>
        </w:rPr>
        <w:t xml:space="preserve"> Aucune donnée individuelle ne sera exportée de la base.</w:t>
      </w:r>
      <w:r w:rsidR="00511005" w:rsidRPr="00A24738">
        <w:rPr>
          <w:rFonts w:cs="Times"/>
          <w:sz w:val="22"/>
          <w:szCs w:val="22"/>
        </w:rPr>
        <w:t xml:space="preserve"> </w:t>
      </w:r>
      <w:r w:rsidR="00511005" w:rsidRPr="00A24738">
        <w:rPr>
          <w:rFonts w:cs="TimesNewRomanPSMT"/>
          <w:color w:val="000000"/>
          <w:sz w:val="22"/>
          <w:szCs w:val="22"/>
        </w:rPr>
        <w:t xml:space="preserve">Les résultats qui seront issus de l’étude permettront d’améliorer les connaissances actuelles et d’optimiser la prise en charge des patients dans la même situation que vous. </w:t>
      </w:r>
      <w:r w:rsidR="00511005" w:rsidRPr="00A24738">
        <w:rPr>
          <w:sz w:val="22"/>
          <w:szCs w:val="22"/>
        </w:rPr>
        <w:t xml:space="preserve">Les résultats globaux de l’étude pourront vous être communiqués si vous le souhaitez par </w:t>
      </w:r>
      <w:r w:rsidR="00181143" w:rsidRPr="00A24738">
        <w:rPr>
          <w:sz w:val="22"/>
          <w:szCs w:val="22"/>
        </w:rPr>
        <w:t xml:space="preserve">le médecin référent de l’étude </w:t>
      </w:r>
      <w:r w:rsidR="00181143" w:rsidRPr="00A24738">
        <w:rPr>
          <w:rFonts w:cs="TimesNewRomanPSMT"/>
          <w:color w:val="000000"/>
          <w:sz w:val="22"/>
          <w:szCs w:val="22"/>
        </w:rPr>
        <w:t>(</w:t>
      </w:r>
      <w:r w:rsidR="00713D9B" w:rsidRPr="00A24738">
        <w:rPr>
          <w:rFonts w:cstheme="majorHAnsi"/>
          <w:sz w:val="22"/>
          <w:szCs w:val="22"/>
        </w:rPr>
        <w:t xml:space="preserve">Dr Cyril LEVEN, Service de biochimie et de Pharmacologie-toxicologie, </w:t>
      </w:r>
      <w:r w:rsidR="00713D9B" w:rsidRPr="00A24738">
        <w:rPr>
          <w:rFonts w:cstheme="minorHAnsi"/>
          <w:sz w:val="22"/>
          <w:szCs w:val="22"/>
        </w:rPr>
        <w:t>2 avenue Foch, 29200 BREST</w:t>
      </w:r>
      <w:r w:rsidR="00181143" w:rsidRPr="00A24738">
        <w:rPr>
          <w:rFonts w:cs="TimesNewRomanPSMT"/>
          <w:color w:val="000000"/>
          <w:sz w:val="22"/>
          <w:szCs w:val="22"/>
        </w:rPr>
        <w:t>)</w:t>
      </w:r>
      <w:r w:rsidR="00DD57A6" w:rsidRPr="00A24738">
        <w:rPr>
          <w:sz w:val="22"/>
          <w:szCs w:val="22"/>
        </w:rPr>
        <w:t xml:space="preserve">. </w:t>
      </w:r>
    </w:p>
    <w:p w14:paraId="68B714D9" w14:textId="77777777" w:rsidR="00571B7D" w:rsidRPr="00A24738" w:rsidRDefault="00B23C32" w:rsidP="00A24738">
      <w:pPr>
        <w:autoSpaceDE w:val="0"/>
        <w:autoSpaceDN w:val="0"/>
        <w:adjustRightInd w:val="0"/>
        <w:jc w:val="both"/>
        <w:rPr>
          <w:rFonts w:cs="Times"/>
          <w:sz w:val="22"/>
          <w:szCs w:val="22"/>
        </w:rPr>
      </w:pPr>
      <w:r w:rsidRPr="00A24738">
        <w:rPr>
          <w:rFonts w:cs="Times"/>
          <w:sz w:val="22"/>
          <w:szCs w:val="22"/>
        </w:rPr>
        <w:t>V</w:t>
      </w:r>
      <w:r w:rsidR="00571B7D" w:rsidRPr="00A24738">
        <w:rPr>
          <w:rFonts w:cs="Times"/>
          <w:sz w:val="22"/>
          <w:szCs w:val="22"/>
        </w:rPr>
        <w:t xml:space="preserve">os données seront conservées </w:t>
      </w:r>
      <w:r w:rsidR="00810096" w:rsidRPr="00A24738">
        <w:rPr>
          <w:rFonts w:cs="Times"/>
          <w:sz w:val="22"/>
          <w:szCs w:val="22"/>
        </w:rPr>
        <w:t>en base 3</w:t>
      </w:r>
      <w:r w:rsidR="00ED7FBB" w:rsidRPr="00A24738">
        <w:rPr>
          <w:rFonts w:cs="Times"/>
          <w:sz w:val="22"/>
          <w:szCs w:val="22"/>
        </w:rPr>
        <w:t xml:space="preserve"> </w:t>
      </w:r>
      <w:r w:rsidR="00571B7D" w:rsidRPr="00A24738">
        <w:rPr>
          <w:rFonts w:cs="Times"/>
          <w:sz w:val="22"/>
          <w:szCs w:val="22"/>
        </w:rPr>
        <w:t>ans</w:t>
      </w:r>
      <w:r w:rsidR="00ED7FBB" w:rsidRPr="00A24738">
        <w:rPr>
          <w:rFonts w:cs="Times"/>
          <w:sz w:val="22"/>
          <w:szCs w:val="22"/>
        </w:rPr>
        <w:t>.</w:t>
      </w:r>
    </w:p>
    <w:p w14:paraId="52A7C24A" w14:textId="77777777" w:rsidR="00F94109" w:rsidRPr="00A24738" w:rsidRDefault="00F94109" w:rsidP="00A57158">
      <w:pPr>
        <w:autoSpaceDE w:val="0"/>
        <w:autoSpaceDN w:val="0"/>
        <w:adjustRightInd w:val="0"/>
        <w:spacing w:line="276" w:lineRule="auto"/>
        <w:jc w:val="both"/>
        <w:rPr>
          <w:rFonts w:cs="TimesNewRomanPSMT"/>
          <w:color w:val="000000"/>
          <w:sz w:val="22"/>
          <w:szCs w:val="22"/>
        </w:rPr>
      </w:pPr>
    </w:p>
    <w:p w14:paraId="08D57B96" w14:textId="77777777" w:rsidR="00096102" w:rsidRPr="00A24738" w:rsidRDefault="00511005" w:rsidP="00A57158">
      <w:pPr>
        <w:autoSpaceDE w:val="0"/>
        <w:autoSpaceDN w:val="0"/>
        <w:adjustRightInd w:val="0"/>
        <w:spacing w:line="276" w:lineRule="auto"/>
        <w:jc w:val="both"/>
        <w:rPr>
          <w:rFonts w:cs="TimesNewRomanPSMT"/>
          <w:b/>
          <w:color w:val="000000"/>
          <w:sz w:val="22"/>
          <w:szCs w:val="22"/>
        </w:rPr>
      </w:pPr>
      <w:r w:rsidRPr="00A24738">
        <w:rPr>
          <w:rFonts w:cs="TimesNewRomanPSMT"/>
          <w:b/>
          <w:color w:val="000000"/>
          <w:sz w:val="22"/>
          <w:szCs w:val="22"/>
        </w:rPr>
        <w:t>Quels sont vos droits ?</w:t>
      </w:r>
    </w:p>
    <w:p w14:paraId="00F2CFC9" w14:textId="2E86263B" w:rsidR="00AC610F" w:rsidRPr="00A24738" w:rsidRDefault="00511005" w:rsidP="00A24738">
      <w:pPr>
        <w:autoSpaceDE w:val="0"/>
        <w:autoSpaceDN w:val="0"/>
        <w:adjustRightInd w:val="0"/>
        <w:jc w:val="both"/>
        <w:rPr>
          <w:rFonts w:cs="TimesNewRomanPSMT"/>
          <w:color w:val="000000"/>
          <w:sz w:val="22"/>
          <w:szCs w:val="22"/>
        </w:rPr>
      </w:pPr>
      <w:r w:rsidRPr="00A24738">
        <w:rPr>
          <w:rFonts w:cs="TimesNewRomanPSMT"/>
          <w:color w:val="000000"/>
          <w:sz w:val="22"/>
          <w:szCs w:val="22"/>
        </w:rPr>
        <w:t xml:space="preserve">Conformément aux dispositions de la loi Informatique et Libertés du 6 janvier 1978 modifiée et au Règlement Général sur la Protection des Données du 27 avril 2016 </w:t>
      </w:r>
      <w:r w:rsidR="0063238A" w:rsidRPr="00A24738">
        <w:rPr>
          <w:rFonts w:cs="TimesNewRomanPSMT"/>
          <w:color w:val="000000"/>
          <w:sz w:val="22"/>
          <w:szCs w:val="22"/>
        </w:rPr>
        <w:t xml:space="preserve">(RGPD) </w:t>
      </w:r>
      <w:r w:rsidRPr="00A24738">
        <w:rPr>
          <w:rFonts w:cs="TimesNewRomanPSMT"/>
          <w:color w:val="000000"/>
          <w:sz w:val="22"/>
          <w:szCs w:val="22"/>
        </w:rPr>
        <w:t xml:space="preserve">vous disposez </w:t>
      </w:r>
      <w:r w:rsidR="006A37A3" w:rsidRPr="00A24738">
        <w:rPr>
          <w:rFonts w:cs="TimesNewRomanPSMT"/>
          <w:sz w:val="22"/>
          <w:szCs w:val="22"/>
        </w:rPr>
        <w:t xml:space="preserve">d’un droit d’accès, de rectification, </w:t>
      </w:r>
      <w:r w:rsidR="0020723F" w:rsidRPr="00A24738">
        <w:rPr>
          <w:rFonts w:cs="TimesNewRomanPSMT"/>
          <w:sz w:val="22"/>
          <w:szCs w:val="22"/>
        </w:rPr>
        <w:t xml:space="preserve">d’effacement </w:t>
      </w:r>
      <w:r w:rsidR="006A37A3" w:rsidRPr="00A24738">
        <w:rPr>
          <w:rFonts w:cs="TimesNewRomanPSMT"/>
          <w:sz w:val="22"/>
          <w:szCs w:val="22"/>
        </w:rPr>
        <w:t xml:space="preserve">et de limitation du traitement de vos données. Ces droits s’exercent </w:t>
      </w:r>
      <w:r w:rsidR="00B03157" w:rsidRPr="00A24738">
        <w:rPr>
          <w:rFonts w:cs="TimesNewRomanPSMT"/>
          <w:sz w:val="22"/>
          <w:szCs w:val="22"/>
        </w:rPr>
        <w:t xml:space="preserve">auprès </w:t>
      </w:r>
      <w:r w:rsidR="00B03157" w:rsidRPr="00A24738">
        <w:rPr>
          <w:rFonts w:cs="TimesNewRomanPSMT"/>
          <w:color w:val="000000"/>
          <w:sz w:val="22"/>
          <w:szCs w:val="22"/>
        </w:rPr>
        <w:t>du mé</w:t>
      </w:r>
      <w:r w:rsidR="00181143" w:rsidRPr="00A24738">
        <w:rPr>
          <w:rFonts w:cs="TimesNewRomanPSMT"/>
          <w:color w:val="000000"/>
          <w:sz w:val="22"/>
          <w:szCs w:val="22"/>
        </w:rPr>
        <w:t xml:space="preserve">decin référent local de l’étude, le </w:t>
      </w:r>
      <w:r w:rsidR="00713D9B" w:rsidRPr="00A24738">
        <w:rPr>
          <w:rFonts w:cstheme="majorHAnsi"/>
          <w:sz w:val="22"/>
          <w:szCs w:val="22"/>
        </w:rPr>
        <w:t xml:space="preserve">Dr Cyril LEVEN, Service de biochimie et de Pharmacologie-toxicologie, </w:t>
      </w:r>
      <w:r w:rsidR="00713D9B" w:rsidRPr="00A24738">
        <w:rPr>
          <w:rFonts w:cstheme="minorHAnsi"/>
          <w:sz w:val="22"/>
          <w:szCs w:val="22"/>
        </w:rPr>
        <w:t>2 avenue Foch, 29200 BREST</w:t>
      </w:r>
      <w:r w:rsidR="00F72809" w:rsidRPr="00A24738">
        <w:rPr>
          <w:rFonts w:cstheme="minorHAnsi"/>
          <w:sz w:val="22"/>
          <w:szCs w:val="22"/>
        </w:rPr>
        <w:t xml:space="preserve"> ou le délégué à la protection des données du </w:t>
      </w:r>
      <w:r w:rsidR="00432636">
        <w:rPr>
          <w:rFonts w:cstheme="minorHAnsi"/>
          <w:sz w:val="22"/>
          <w:szCs w:val="22"/>
        </w:rPr>
        <w:t>CHU</w:t>
      </w:r>
      <w:r w:rsidR="00F72809" w:rsidRPr="00A24738">
        <w:rPr>
          <w:rFonts w:cstheme="minorHAnsi"/>
          <w:sz w:val="22"/>
          <w:szCs w:val="22"/>
        </w:rPr>
        <w:t xml:space="preserve"> de Brest, </w:t>
      </w:r>
      <w:hyperlink r:id="rId11" w:history="1">
        <w:r w:rsidR="00F72809" w:rsidRPr="00A24738">
          <w:rPr>
            <w:rStyle w:val="Lienhypertexte"/>
            <w:rFonts w:cstheme="minorHAnsi"/>
            <w:sz w:val="22"/>
            <w:szCs w:val="22"/>
          </w:rPr>
          <w:t>protection.donnees@chu-brest.fr</w:t>
        </w:r>
      </w:hyperlink>
      <w:r w:rsidR="00F72809" w:rsidRPr="00A24738">
        <w:rPr>
          <w:rFonts w:cs="TimesNewRomanPSMT"/>
          <w:color w:val="000000"/>
          <w:sz w:val="22"/>
          <w:szCs w:val="22"/>
        </w:rPr>
        <w:t>.</w:t>
      </w:r>
    </w:p>
    <w:p w14:paraId="7E19FE86" w14:textId="77777777" w:rsidR="004B4D58" w:rsidRPr="00A24738" w:rsidRDefault="004B4D58" w:rsidP="00A24738">
      <w:pPr>
        <w:autoSpaceDE w:val="0"/>
        <w:autoSpaceDN w:val="0"/>
        <w:adjustRightInd w:val="0"/>
        <w:jc w:val="both"/>
        <w:rPr>
          <w:rFonts w:cs="TimesNewRomanPSMT"/>
          <w:color w:val="000000"/>
          <w:sz w:val="22"/>
          <w:szCs w:val="22"/>
        </w:rPr>
      </w:pPr>
    </w:p>
    <w:p w14:paraId="464656D6" w14:textId="77777777" w:rsidR="004B4D58" w:rsidRPr="00A24738" w:rsidRDefault="004B4D58" w:rsidP="00A24738">
      <w:pPr>
        <w:autoSpaceDE w:val="0"/>
        <w:autoSpaceDN w:val="0"/>
        <w:adjustRightInd w:val="0"/>
        <w:jc w:val="both"/>
        <w:rPr>
          <w:rFonts w:cs="TimesNewRomanPSMT"/>
          <w:color w:val="000000"/>
          <w:sz w:val="22"/>
          <w:szCs w:val="22"/>
        </w:rPr>
      </w:pPr>
      <w:r w:rsidRPr="00A24738">
        <w:rPr>
          <w:rFonts w:cs="TimesNewRomanPSMT"/>
          <w:color w:val="000000"/>
          <w:sz w:val="22"/>
          <w:szCs w:val="22"/>
        </w:rPr>
        <w:t xml:space="preserve">Au-delà de 3 mois après la publication de la note sur le site internet de l’établissement, pour des raisons de sécurité, toute correspondance entre votre identité et le numéro non signifiant qui vous sera attribué pour l’étude sera irréversiblement effacée et il ne sera plus possible de vous réidentifier à partir de vos données d’identité. Cependant conformément à l’article 11.2 du RGPD, vous avez la possibilité, au-delà de ce délai, de nous fournir des informations complémentaires qui permettraient de vous réidentifier et ainsi </w:t>
      </w:r>
      <w:r w:rsidR="00160C83" w:rsidRPr="00A24738">
        <w:rPr>
          <w:rFonts w:cs="TimesNewRomanPSMT"/>
          <w:color w:val="000000"/>
          <w:sz w:val="22"/>
          <w:szCs w:val="22"/>
        </w:rPr>
        <w:t>d’exercer</w:t>
      </w:r>
      <w:r w:rsidRPr="00A24738">
        <w:rPr>
          <w:rFonts w:cs="TimesNewRomanPSMT"/>
          <w:color w:val="000000"/>
          <w:sz w:val="22"/>
          <w:szCs w:val="22"/>
        </w:rPr>
        <w:t xml:space="preserve"> vos droits. </w:t>
      </w:r>
    </w:p>
    <w:p w14:paraId="137E3460" w14:textId="02C58121" w:rsidR="004B4D58" w:rsidRPr="00A24738" w:rsidRDefault="004B4D58" w:rsidP="00A24738">
      <w:pPr>
        <w:autoSpaceDE w:val="0"/>
        <w:autoSpaceDN w:val="0"/>
        <w:adjustRightInd w:val="0"/>
        <w:jc w:val="both"/>
        <w:rPr>
          <w:rFonts w:cs="TimesNewRomanPSMT"/>
          <w:color w:val="000000"/>
          <w:sz w:val="22"/>
          <w:szCs w:val="22"/>
        </w:rPr>
      </w:pPr>
      <w:r w:rsidRPr="00A24738">
        <w:rPr>
          <w:rFonts w:cs="TimesNewRomanPSMT"/>
          <w:color w:val="000000"/>
          <w:sz w:val="22"/>
          <w:szCs w:val="22"/>
        </w:rPr>
        <w:t>Toutefois passé ce délai, en application de l’article 17.3.d du RGPD le droit d’effacement ne pourra pas s’appliquer en raison du risque de compromettre les objectifs et les résultats de l’étude et il ne sera donc pas possible de vous opposer au traitement de vos données.</w:t>
      </w:r>
    </w:p>
    <w:p w14:paraId="6BABF82D" w14:textId="77777777" w:rsidR="00894F13" w:rsidRPr="00A24738" w:rsidRDefault="00894F13" w:rsidP="00A57158">
      <w:pPr>
        <w:autoSpaceDE w:val="0"/>
        <w:autoSpaceDN w:val="0"/>
        <w:adjustRightInd w:val="0"/>
        <w:spacing w:line="276" w:lineRule="auto"/>
        <w:jc w:val="both"/>
        <w:rPr>
          <w:rFonts w:cs="TimesNewRomanPSMT"/>
          <w:color w:val="000000"/>
          <w:sz w:val="22"/>
          <w:szCs w:val="22"/>
        </w:rPr>
      </w:pPr>
    </w:p>
    <w:p w14:paraId="3F5CC41E" w14:textId="137E4AAD" w:rsidR="00930C3E" w:rsidRPr="00A24738" w:rsidRDefault="00930C3E" w:rsidP="00A24738">
      <w:pPr>
        <w:autoSpaceDE w:val="0"/>
        <w:autoSpaceDN w:val="0"/>
        <w:adjustRightInd w:val="0"/>
        <w:jc w:val="both"/>
        <w:rPr>
          <w:rFonts w:cs="TimesNewRomanPSMT"/>
          <w:i/>
          <w:color w:val="000000"/>
          <w:sz w:val="22"/>
          <w:szCs w:val="22"/>
        </w:rPr>
      </w:pPr>
      <w:r w:rsidRPr="00A24738">
        <w:rPr>
          <w:rFonts w:cs="TimesNewRomanPSMT"/>
          <w:color w:val="000000"/>
          <w:sz w:val="22"/>
          <w:szCs w:val="22"/>
        </w:rPr>
        <w:t>Pour toute question concernant vos droits vous pouvez contacter le Délégu</w:t>
      </w:r>
      <w:r w:rsidR="00181143" w:rsidRPr="00A24738">
        <w:rPr>
          <w:rFonts w:cs="TimesNewRomanPSMT"/>
          <w:color w:val="000000"/>
          <w:sz w:val="22"/>
          <w:szCs w:val="22"/>
        </w:rPr>
        <w:t xml:space="preserve">é à la Protection des Données du </w:t>
      </w:r>
      <w:r w:rsidR="00432636">
        <w:rPr>
          <w:rFonts w:cs="TimesNewRomanPSMT"/>
          <w:color w:val="000000"/>
          <w:sz w:val="22"/>
          <w:szCs w:val="22"/>
        </w:rPr>
        <w:t>CHU</w:t>
      </w:r>
      <w:r w:rsidR="00181143" w:rsidRPr="00A24738">
        <w:rPr>
          <w:rFonts w:cs="TimesNewRomanPSMT"/>
          <w:color w:val="000000"/>
          <w:sz w:val="22"/>
          <w:szCs w:val="22"/>
        </w:rPr>
        <w:t xml:space="preserve"> de </w:t>
      </w:r>
      <w:r w:rsidR="00713D9B" w:rsidRPr="00A24738">
        <w:rPr>
          <w:rFonts w:cs="TimesNewRomanPSMT"/>
          <w:color w:val="000000"/>
          <w:sz w:val="22"/>
          <w:szCs w:val="22"/>
        </w:rPr>
        <w:t>Brest</w:t>
      </w:r>
      <w:r w:rsidR="00181143" w:rsidRPr="00A24738">
        <w:rPr>
          <w:rFonts w:cs="TimesNewRomanPSMT"/>
          <w:color w:val="000000"/>
          <w:sz w:val="22"/>
          <w:szCs w:val="22"/>
        </w:rPr>
        <w:t xml:space="preserve"> (</w:t>
      </w:r>
      <w:hyperlink r:id="rId12" w:history="1">
        <w:r w:rsidR="00A24738" w:rsidRPr="00647B72">
          <w:rPr>
            <w:rStyle w:val="Lienhypertexte"/>
            <w:sz w:val="22"/>
            <w:szCs w:val="22"/>
          </w:rPr>
          <w:t>protection.donnees@chu-brest.fr</w:t>
        </w:r>
      </w:hyperlink>
      <w:r w:rsidR="00A367B1" w:rsidRPr="00A24738">
        <w:rPr>
          <w:sz w:val="22"/>
          <w:szCs w:val="22"/>
        </w:rPr>
        <w:t>).</w:t>
      </w:r>
      <w:r w:rsidR="00A24738">
        <w:rPr>
          <w:sz w:val="22"/>
          <w:szCs w:val="22"/>
        </w:rPr>
        <w:t xml:space="preserve"> </w:t>
      </w:r>
    </w:p>
    <w:p w14:paraId="64DC90C8" w14:textId="4AB60E23" w:rsidR="00810096" w:rsidRPr="00A24738" w:rsidRDefault="00810096" w:rsidP="00A24738">
      <w:pPr>
        <w:tabs>
          <w:tab w:val="left" w:pos="4536"/>
        </w:tabs>
        <w:autoSpaceDE w:val="0"/>
        <w:autoSpaceDN w:val="0"/>
        <w:adjustRightInd w:val="0"/>
        <w:jc w:val="both"/>
        <w:rPr>
          <w:rFonts w:cs="TimesNewRomanPSMT"/>
          <w:color w:val="000000"/>
          <w:sz w:val="22"/>
          <w:szCs w:val="22"/>
        </w:rPr>
      </w:pPr>
      <w:r w:rsidRPr="00A24738">
        <w:rPr>
          <w:rFonts w:cs="TimesNewRomanPSMT"/>
          <w:color w:val="000000"/>
          <w:sz w:val="22"/>
          <w:szCs w:val="22"/>
        </w:rPr>
        <w:lastRenderedPageBreak/>
        <w:t xml:space="preserve">Si vous estimez, après nous avoir contactés, que vos droits ne sont pas respectés, vous pouvez adresser une réclamation auprès de la Commission nationale Informatique et Libertés </w:t>
      </w:r>
      <w:r w:rsidR="00A24738" w:rsidRPr="00A24738">
        <w:rPr>
          <w:rFonts w:cs="TimesNewRomanPSMT"/>
          <w:color w:val="000000"/>
          <w:sz w:val="22"/>
          <w:szCs w:val="22"/>
        </w:rPr>
        <w:t xml:space="preserve">(CNIL, </w:t>
      </w:r>
      <w:r w:rsidR="00A24738" w:rsidRPr="00A24738">
        <w:t xml:space="preserve">3 Place de Fontenoy, TSA80715, 75334 PARIS CEDEX 07 ; </w:t>
      </w:r>
      <w:hyperlink r:id="rId13" w:history="1">
        <w:r w:rsidR="00A24738" w:rsidRPr="00A24738">
          <w:rPr>
            <w:rStyle w:val="Lienhypertexte"/>
          </w:rPr>
          <w:t>www.cnil.fr</w:t>
        </w:r>
      </w:hyperlink>
      <w:r w:rsidR="00A24738" w:rsidRPr="00A24738">
        <w:rPr>
          <w:rFonts w:cs="TimesNewRomanPSMT"/>
          <w:color w:val="000000"/>
          <w:sz w:val="22"/>
          <w:szCs w:val="22"/>
        </w:rPr>
        <w:t>).</w:t>
      </w:r>
    </w:p>
    <w:p w14:paraId="7CAB3958" w14:textId="58B1E9F4" w:rsidR="000F3FCD" w:rsidRPr="00A24738" w:rsidRDefault="000F3FCD" w:rsidP="00A57158">
      <w:pPr>
        <w:autoSpaceDE w:val="0"/>
        <w:autoSpaceDN w:val="0"/>
        <w:adjustRightInd w:val="0"/>
        <w:spacing w:line="276" w:lineRule="auto"/>
        <w:jc w:val="both"/>
        <w:rPr>
          <w:rFonts w:cs="TimesNewRomanPSMT"/>
          <w:color w:val="000000"/>
          <w:sz w:val="22"/>
          <w:szCs w:val="22"/>
        </w:rPr>
      </w:pPr>
    </w:p>
    <w:p w14:paraId="4FC3EC5D" w14:textId="0F55268F" w:rsidR="00431222" w:rsidRPr="00A24738" w:rsidRDefault="00431222" w:rsidP="00A57158">
      <w:pPr>
        <w:autoSpaceDE w:val="0"/>
        <w:autoSpaceDN w:val="0"/>
        <w:adjustRightInd w:val="0"/>
        <w:spacing w:line="276" w:lineRule="auto"/>
        <w:jc w:val="both"/>
        <w:rPr>
          <w:rFonts w:cs="TimesNewRomanPSMT"/>
          <w:b/>
          <w:color w:val="000000"/>
          <w:sz w:val="22"/>
          <w:szCs w:val="22"/>
        </w:rPr>
      </w:pPr>
      <w:r w:rsidRPr="00A24738">
        <w:rPr>
          <w:rFonts w:cs="TimesNewRomanPSMT"/>
          <w:b/>
          <w:color w:val="000000"/>
          <w:sz w:val="22"/>
          <w:szCs w:val="22"/>
        </w:rPr>
        <w:t>Quel est le cadre réglementaire de cette étude ?</w:t>
      </w:r>
    </w:p>
    <w:p w14:paraId="2A4F8E51" w14:textId="64266D2C" w:rsidR="005B3FA3" w:rsidRPr="00181143" w:rsidRDefault="00181143" w:rsidP="00A24738">
      <w:pPr>
        <w:autoSpaceDE w:val="0"/>
        <w:autoSpaceDN w:val="0"/>
        <w:adjustRightInd w:val="0"/>
        <w:jc w:val="both"/>
        <w:rPr>
          <w:rFonts w:cs="TimesNewRomanPSMT"/>
          <w:color w:val="000000"/>
          <w:sz w:val="22"/>
          <w:szCs w:val="22"/>
        </w:rPr>
      </w:pPr>
      <w:r w:rsidRPr="00A24738">
        <w:rPr>
          <w:sz w:val="22"/>
          <w:szCs w:val="22"/>
        </w:rPr>
        <w:t xml:space="preserve">Cette étude a reçu un avis favorable du CSE ODH (Comité scientifique et éthique du Ouest </w:t>
      </w:r>
      <w:proofErr w:type="spellStart"/>
      <w:r w:rsidRPr="00A24738">
        <w:rPr>
          <w:sz w:val="22"/>
          <w:szCs w:val="22"/>
        </w:rPr>
        <w:t>DataHub</w:t>
      </w:r>
      <w:proofErr w:type="spellEnd"/>
      <w:r w:rsidRPr="00A24738">
        <w:rPr>
          <w:sz w:val="22"/>
          <w:szCs w:val="22"/>
        </w:rPr>
        <w:t xml:space="preserve">). Le traitement des données est conforme à la méthodologie de référence 004 éditée par la Commission Nationale de l’Informatique et des Libertés, qui garantit le respect des exigences de la CNIL s’agissant du traitement des données personnelles. </w:t>
      </w:r>
      <w:r w:rsidR="005B3FA3" w:rsidRPr="00A24738">
        <w:rPr>
          <w:rFonts w:cs="TimesNewRomanPSMT"/>
          <w:sz w:val="22"/>
          <w:szCs w:val="22"/>
        </w:rPr>
        <w:t xml:space="preserve">Le traitement de données </w:t>
      </w:r>
      <w:r w:rsidR="00907B96" w:rsidRPr="00A24738">
        <w:rPr>
          <w:rFonts w:cs="TimesNewRomanPSMT"/>
          <w:sz w:val="22"/>
          <w:szCs w:val="22"/>
        </w:rPr>
        <w:t>réalisé dans le cadre de</w:t>
      </w:r>
      <w:r w:rsidR="005B3FA3" w:rsidRPr="00A24738">
        <w:rPr>
          <w:rFonts w:cs="TimesNewRomanPSMT"/>
          <w:sz w:val="22"/>
          <w:szCs w:val="22"/>
        </w:rPr>
        <w:t xml:space="preserve"> cette étude répond à l’exécution d’une mission d’intérêt public dont est investi le </w:t>
      </w:r>
      <w:r w:rsidRPr="00A24738">
        <w:rPr>
          <w:rFonts w:cs="TimesNewRomanPSMT"/>
          <w:color w:val="000000"/>
          <w:sz w:val="22"/>
          <w:szCs w:val="22"/>
        </w:rPr>
        <w:t>CHU de</w:t>
      </w:r>
      <w:r w:rsidRPr="00181143">
        <w:rPr>
          <w:rFonts w:cs="TimesNewRomanPSMT"/>
          <w:color w:val="000000"/>
          <w:sz w:val="22"/>
          <w:szCs w:val="22"/>
        </w:rPr>
        <w:t xml:space="preserve"> Nantes</w:t>
      </w:r>
      <w:r w:rsidR="005B3FA3" w:rsidRPr="00181143">
        <w:rPr>
          <w:rFonts w:cs="TimesNewRomanPSMT"/>
          <w:sz w:val="22"/>
          <w:szCs w:val="22"/>
        </w:rPr>
        <w:t xml:space="preserve"> et nécessite le traitement de vos données personnelles de santé à des fins de recherche scientif</w:t>
      </w:r>
      <w:r w:rsidR="00907B96" w:rsidRPr="00181143">
        <w:rPr>
          <w:rFonts w:cs="TimesNewRomanPSMT"/>
          <w:sz w:val="22"/>
          <w:szCs w:val="22"/>
        </w:rPr>
        <w:t>i</w:t>
      </w:r>
      <w:r w:rsidR="005B3FA3" w:rsidRPr="00181143">
        <w:rPr>
          <w:rFonts w:cs="TimesNewRomanPSMT"/>
          <w:sz w:val="22"/>
          <w:szCs w:val="22"/>
        </w:rPr>
        <w:t xml:space="preserve">que. </w:t>
      </w:r>
    </w:p>
    <w:p w14:paraId="49138DCB" w14:textId="114F848D" w:rsidR="00051D61" w:rsidRDefault="00051D61" w:rsidP="00AF700A">
      <w:pPr>
        <w:autoSpaceDE w:val="0"/>
        <w:autoSpaceDN w:val="0"/>
        <w:adjustRightInd w:val="0"/>
        <w:spacing w:line="276" w:lineRule="auto"/>
        <w:jc w:val="both"/>
        <w:rPr>
          <w:rFonts w:cs="Times"/>
          <w:sz w:val="22"/>
          <w:szCs w:val="22"/>
        </w:rPr>
      </w:pPr>
    </w:p>
    <w:p w14:paraId="5988CC6F" w14:textId="3CF1DCF9" w:rsidR="00181143" w:rsidRDefault="00181143" w:rsidP="00AF700A">
      <w:pPr>
        <w:autoSpaceDE w:val="0"/>
        <w:autoSpaceDN w:val="0"/>
        <w:adjustRightInd w:val="0"/>
        <w:spacing w:line="276" w:lineRule="auto"/>
        <w:jc w:val="both"/>
        <w:rPr>
          <w:rFonts w:cs="Times"/>
          <w:sz w:val="22"/>
          <w:szCs w:val="22"/>
        </w:rPr>
      </w:pPr>
    </w:p>
    <w:p w14:paraId="35F88E57" w14:textId="4571C7E1" w:rsidR="00181143" w:rsidRDefault="00181143" w:rsidP="00AF700A">
      <w:pPr>
        <w:autoSpaceDE w:val="0"/>
        <w:autoSpaceDN w:val="0"/>
        <w:adjustRightInd w:val="0"/>
        <w:spacing w:line="276" w:lineRule="auto"/>
        <w:jc w:val="both"/>
        <w:rPr>
          <w:rFonts w:cs="Times"/>
          <w:sz w:val="22"/>
          <w:szCs w:val="22"/>
        </w:rPr>
      </w:pPr>
    </w:p>
    <w:p w14:paraId="27C9DC64" w14:textId="77238896" w:rsidR="00181143" w:rsidRDefault="00181143" w:rsidP="00AF700A">
      <w:pPr>
        <w:autoSpaceDE w:val="0"/>
        <w:autoSpaceDN w:val="0"/>
        <w:adjustRightInd w:val="0"/>
        <w:spacing w:line="276" w:lineRule="auto"/>
        <w:jc w:val="both"/>
        <w:rPr>
          <w:rFonts w:cs="Times"/>
          <w:sz w:val="22"/>
          <w:szCs w:val="22"/>
        </w:rPr>
      </w:pPr>
    </w:p>
    <w:p w14:paraId="293BD309" w14:textId="2C583CD8" w:rsidR="00181143" w:rsidRDefault="00181143" w:rsidP="00AF700A">
      <w:pPr>
        <w:autoSpaceDE w:val="0"/>
        <w:autoSpaceDN w:val="0"/>
        <w:adjustRightInd w:val="0"/>
        <w:spacing w:line="276" w:lineRule="auto"/>
        <w:jc w:val="both"/>
        <w:rPr>
          <w:rFonts w:cs="Times"/>
          <w:sz w:val="22"/>
          <w:szCs w:val="22"/>
        </w:rPr>
      </w:pPr>
    </w:p>
    <w:p w14:paraId="62FBE058" w14:textId="428261A5" w:rsidR="00181143" w:rsidRDefault="00181143" w:rsidP="00AF700A">
      <w:pPr>
        <w:autoSpaceDE w:val="0"/>
        <w:autoSpaceDN w:val="0"/>
        <w:adjustRightInd w:val="0"/>
        <w:spacing w:line="276" w:lineRule="auto"/>
        <w:jc w:val="both"/>
        <w:rPr>
          <w:rFonts w:cs="Times"/>
          <w:sz w:val="22"/>
          <w:szCs w:val="22"/>
        </w:rPr>
      </w:pPr>
    </w:p>
    <w:p w14:paraId="1EE8C685" w14:textId="00C3E58E" w:rsidR="00181143" w:rsidRDefault="00181143" w:rsidP="00AF700A">
      <w:pPr>
        <w:autoSpaceDE w:val="0"/>
        <w:autoSpaceDN w:val="0"/>
        <w:adjustRightInd w:val="0"/>
        <w:spacing w:line="276" w:lineRule="auto"/>
        <w:jc w:val="both"/>
        <w:rPr>
          <w:rFonts w:cs="Times"/>
          <w:sz w:val="22"/>
          <w:szCs w:val="22"/>
        </w:rPr>
      </w:pPr>
    </w:p>
    <w:p w14:paraId="0E3392D2" w14:textId="77777777" w:rsidR="004F394D" w:rsidRPr="004F394D" w:rsidRDefault="004F394D" w:rsidP="004F394D">
      <w:pPr>
        <w:autoSpaceDE w:val="0"/>
        <w:autoSpaceDN w:val="0"/>
        <w:adjustRightInd w:val="0"/>
        <w:spacing w:line="276" w:lineRule="auto"/>
        <w:jc w:val="both"/>
        <w:rPr>
          <w:rFonts w:cs="TimesNewRomanPSMT"/>
          <w:sz w:val="22"/>
          <w:szCs w:val="22"/>
        </w:rPr>
      </w:pPr>
    </w:p>
    <w:p w14:paraId="6B942F3E" w14:textId="1101F693" w:rsidR="00C073AD" w:rsidRPr="00810096" w:rsidRDefault="007E209F" w:rsidP="00810096">
      <w:pPr>
        <w:tabs>
          <w:tab w:val="left" w:pos="2081"/>
        </w:tabs>
        <w:rPr>
          <w:rFonts w:asciiTheme="majorHAnsi" w:hAnsiTheme="majorHAnsi" w:cs="TimesNewRomanPSMT"/>
          <w:color w:val="000000"/>
          <w:sz w:val="22"/>
          <w:szCs w:val="22"/>
        </w:rPr>
      </w:pPr>
      <w:r>
        <w:tab/>
      </w:r>
      <w:r>
        <w:tab/>
      </w:r>
      <w:r>
        <w:tab/>
      </w:r>
      <w:r>
        <w:tab/>
      </w:r>
      <w:r>
        <w:tab/>
      </w:r>
      <w:r>
        <w:tab/>
      </w:r>
      <w:r>
        <w:tab/>
      </w:r>
      <w:r>
        <w:tab/>
      </w:r>
      <w:r>
        <w:tab/>
      </w:r>
      <w:r>
        <w:tab/>
      </w:r>
    </w:p>
    <w:p w14:paraId="70D11766" w14:textId="77777777" w:rsidR="00181143" w:rsidRDefault="00181143" w:rsidP="00C073AD">
      <w:pPr>
        <w:rPr>
          <w:rFonts w:ascii="Trebuchet MS" w:hAnsi="Trebuchet MS" w:cs="Arial"/>
          <w:b/>
          <w:sz w:val="22"/>
          <w:szCs w:val="22"/>
        </w:rPr>
      </w:pPr>
    </w:p>
    <w:p w14:paraId="72AA083A" w14:textId="77777777" w:rsidR="00181143" w:rsidRDefault="00181143" w:rsidP="00C073AD">
      <w:pPr>
        <w:rPr>
          <w:rFonts w:ascii="Trebuchet MS" w:hAnsi="Trebuchet MS" w:cs="Arial"/>
          <w:b/>
          <w:sz w:val="22"/>
          <w:szCs w:val="22"/>
        </w:rPr>
      </w:pPr>
    </w:p>
    <w:p w14:paraId="6DB4CA78" w14:textId="77777777" w:rsidR="00181143" w:rsidRDefault="00181143" w:rsidP="00C073AD">
      <w:pPr>
        <w:rPr>
          <w:rFonts w:ascii="Trebuchet MS" w:hAnsi="Trebuchet MS" w:cs="Arial"/>
          <w:b/>
          <w:sz w:val="22"/>
          <w:szCs w:val="22"/>
        </w:rPr>
      </w:pPr>
    </w:p>
    <w:p w14:paraId="27309087" w14:textId="77777777" w:rsidR="00181143" w:rsidRDefault="00181143" w:rsidP="00C073AD">
      <w:pPr>
        <w:rPr>
          <w:rFonts w:ascii="Trebuchet MS" w:hAnsi="Trebuchet MS" w:cs="Arial"/>
          <w:b/>
          <w:sz w:val="22"/>
          <w:szCs w:val="22"/>
        </w:rPr>
      </w:pPr>
    </w:p>
    <w:p w14:paraId="5F6CC42B" w14:textId="77777777" w:rsidR="00181143" w:rsidRDefault="00181143" w:rsidP="00C073AD">
      <w:pPr>
        <w:rPr>
          <w:rFonts w:ascii="Trebuchet MS" w:hAnsi="Trebuchet MS" w:cs="Arial"/>
          <w:b/>
          <w:sz w:val="22"/>
          <w:szCs w:val="22"/>
        </w:rPr>
      </w:pPr>
    </w:p>
    <w:p w14:paraId="126B0305" w14:textId="5E8B9192" w:rsidR="00181143" w:rsidRDefault="00181143" w:rsidP="00C073AD">
      <w:pPr>
        <w:rPr>
          <w:rFonts w:ascii="Trebuchet MS" w:hAnsi="Trebuchet MS" w:cs="Arial"/>
          <w:b/>
          <w:sz w:val="22"/>
          <w:szCs w:val="22"/>
        </w:rPr>
      </w:pPr>
    </w:p>
    <w:p w14:paraId="20C646F7" w14:textId="77777777" w:rsidR="00181143" w:rsidRDefault="00181143" w:rsidP="00C073AD">
      <w:pPr>
        <w:rPr>
          <w:rFonts w:ascii="Trebuchet MS" w:hAnsi="Trebuchet MS" w:cs="Arial"/>
          <w:b/>
          <w:sz w:val="22"/>
          <w:szCs w:val="22"/>
        </w:rPr>
      </w:pPr>
    </w:p>
    <w:p w14:paraId="54045278" w14:textId="1BF636DF" w:rsidR="00181143" w:rsidRDefault="00181143" w:rsidP="00C073AD">
      <w:pPr>
        <w:rPr>
          <w:rFonts w:ascii="Trebuchet MS" w:hAnsi="Trebuchet MS" w:cs="Arial"/>
          <w:b/>
          <w:sz w:val="22"/>
          <w:szCs w:val="22"/>
        </w:rPr>
      </w:pPr>
    </w:p>
    <w:p w14:paraId="7728BBCB" w14:textId="77777777" w:rsidR="00181143" w:rsidRDefault="00181143" w:rsidP="00C073AD">
      <w:pPr>
        <w:rPr>
          <w:rFonts w:ascii="Trebuchet MS" w:hAnsi="Trebuchet MS" w:cs="Arial"/>
          <w:b/>
          <w:sz w:val="22"/>
          <w:szCs w:val="22"/>
        </w:rPr>
      </w:pPr>
    </w:p>
    <w:p w14:paraId="6AB5FF8B" w14:textId="77777777" w:rsidR="00181143" w:rsidRDefault="00181143" w:rsidP="00C073AD">
      <w:pPr>
        <w:rPr>
          <w:rFonts w:ascii="Trebuchet MS" w:hAnsi="Trebuchet MS" w:cs="Arial"/>
          <w:b/>
          <w:sz w:val="22"/>
          <w:szCs w:val="22"/>
        </w:rPr>
      </w:pPr>
    </w:p>
    <w:p w14:paraId="12AA267D" w14:textId="1481D780" w:rsidR="00181143" w:rsidRDefault="00181143" w:rsidP="00C073AD">
      <w:pPr>
        <w:rPr>
          <w:rFonts w:ascii="Trebuchet MS" w:hAnsi="Trebuchet MS" w:cs="Arial"/>
          <w:b/>
          <w:sz w:val="22"/>
          <w:szCs w:val="22"/>
        </w:rPr>
      </w:pPr>
    </w:p>
    <w:p w14:paraId="199B23F9" w14:textId="77777777" w:rsidR="00181143" w:rsidRDefault="00181143" w:rsidP="00C073AD">
      <w:pPr>
        <w:rPr>
          <w:rFonts w:ascii="Trebuchet MS" w:hAnsi="Trebuchet MS" w:cs="Arial"/>
          <w:b/>
          <w:sz w:val="22"/>
          <w:szCs w:val="22"/>
        </w:rPr>
      </w:pPr>
    </w:p>
    <w:p w14:paraId="3741AFC2" w14:textId="77777777" w:rsidR="00181143" w:rsidRDefault="00181143" w:rsidP="00C073AD">
      <w:pPr>
        <w:rPr>
          <w:rFonts w:ascii="Trebuchet MS" w:hAnsi="Trebuchet MS" w:cs="Arial"/>
          <w:b/>
          <w:sz w:val="22"/>
          <w:szCs w:val="22"/>
        </w:rPr>
      </w:pPr>
    </w:p>
    <w:p w14:paraId="0C10C126" w14:textId="1B8C6EAE" w:rsidR="00181143" w:rsidRDefault="00181143" w:rsidP="00C073AD">
      <w:pPr>
        <w:rPr>
          <w:rFonts w:ascii="Trebuchet MS" w:hAnsi="Trebuchet MS" w:cs="Arial"/>
          <w:b/>
          <w:sz w:val="22"/>
          <w:szCs w:val="22"/>
        </w:rPr>
      </w:pPr>
    </w:p>
    <w:p w14:paraId="66B22511" w14:textId="77777777" w:rsidR="00181143" w:rsidRDefault="00181143" w:rsidP="00C073AD">
      <w:pPr>
        <w:rPr>
          <w:rFonts w:ascii="Trebuchet MS" w:hAnsi="Trebuchet MS" w:cs="Arial"/>
          <w:b/>
          <w:sz w:val="22"/>
          <w:szCs w:val="22"/>
        </w:rPr>
      </w:pPr>
    </w:p>
    <w:p w14:paraId="46D3BEC7" w14:textId="77777777" w:rsidR="00181143" w:rsidRDefault="00181143" w:rsidP="00C073AD">
      <w:pPr>
        <w:rPr>
          <w:rFonts w:ascii="Trebuchet MS" w:hAnsi="Trebuchet MS" w:cs="Arial"/>
          <w:b/>
          <w:sz w:val="22"/>
          <w:szCs w:val="22"/>
        </w:rPr>
      </w:pPr>
    </w:p>
    <w:p w14:paraId="4704B128" w14:textId="70A3321E" w:rsidR="00181143" w:rsidRDefault="00181143" w:rsidP="00C073AD">
      <w:pPr>
        <w:rPr>
          <w:rFonts w:ascii="Trebuchet MS" w:hAnsi="Trebuchet MS" w:cs="Arial"/>
          <w:b/>
          <w:sz w:val="22"/>
          <w:szCs w:val="22"/>
        </w:rPr>
      </w:pPr>
    </w:p>
    <w:p w14:paraId="62AEE903" w14:textId="77777777" w:rsidR="00181143" w:rsidRDefault="00181143" w:rsidP="00C073AD">
      <w:pPr>
        <w:rPr>
          <w:rFonts w:ascii="Trebuchet MS" w:hAnsi="Trebuchet MS" w:cs="Arial"/>
          <w:b/>
          <w:sz w:val="22"/>
          <w:szCs w:val="22"/>
        </w:rPr>
      </w:pPr>
    </w:p>
    <w:p w14:paraId="5C50BFD1" w14:textId="77777777" w:rsidR="00181143" w:rsidRDefault="00181143" w:rsidP="00C073AD">
      <w:pPr>
        <w:rPr>
          <w:rFonts w:ascii="Trebuchet MS" w:hAnsi="Trebuchet MS" w:cs="Arial"/>
          <w:b/>
          <w:sz w:val="22"/>
          <w:szCs w:val="22"/>
        </w:rPr>
      </w:pPr>
    </w:p>
    <w:p w14:paraId="2482A1D8" w14:textId="775A4CE2" w:rsidR="00181143" w:rsidRDefault="00181143" w:rsidP="00C073AD">
      <w:pPr>
        <w:rPr>
          <w:rFonts w:ascii="Trebuchet MS" w:hAnsi="Trebuchet MS" w:cs="Arial"/>
          <w:b/>
          <w:sz w:val="22"/>
          <w:szCs w:val="22"/>
        </w:rPr>
      </w:pPr>
    </w:p>
    <w:p w14:paraId="3B49E0A2" w14:textId="77777777" w:rsidR="00181143" w:rsidRDefault="00181143" w:rsidP="00C073AD">
      <w:pPr>
        <w:rPr>
          <w:rFonts w:ascii="Trebuchet MS" w:hAnsi="Trebuchet MS" w:cs="Arial"/>
          <w:b/>
          <w:sz w:val="22"/>
          <w:szCs w:val="22"/>
        </w:rPr>
      </w:pPr>
    </w:p>
    <w:p w14:paraId="135E234F" w14:textId="598A6FEB" w:rsidR="00181143" w:rsidRDefault="00181143" w:rsidP="00C073AD">
      <w:pPr>
        <w:rPr>
          <w:rFonts w:ascii="Trebuchet MS" w:hAnsi="Trebuchet MS" w:cs="Arial"/>
          <w:b/>
          <w:sz w:val="22"/>
          <w:szCs w:val="22"/>
        </w:rPr>
      </w:pPr>
    </w:p>
    <w:p w14:paraId="79BA9858" w14:textId="62AA698E" w:rsidR="00181143" w:rsidRDefault="00181143" w:rsidP="00C073AD">
      <w:pPr>
        <w:rPr>
          <w:rFonts w:ascii="Trebuchet MS" w:hAnsi="Trebuchet MS" w:cs="Arial"/>
          <w:b/>
          <w:sz w:val="22"/>
          <w:szCs w:val="22"/>
        </w:rPr>
      </w:pPr>
    </w:p>
    <w:p w14:paraId="276DA7FD" w14:textId="7968E4CD" w:rsidR="00181143" w:rsidRDefault="00181143" w:rsidP="00C073AD">
      <w:pPr>
        <w:rPr>
          <w:rFonts w:ascii="Trebuchet MS" w:hAnsi="Trebuchet MS" w:cs="Arial"/>
          <w:b/>
          <w:sz w:val="22"/>
          <w:szCs w:val="22"/>
        </w:rPr>
      </w:pPr>
    </w:p>
    <w:p w14:paraId="604C33A0" w14:textId="44673B50" w:rsidR="00181143" w:rsidRDefault="00181143" w:rsidP="00C073AD">
      <w:pPr>
        <w:rPr>
          <w:rFonts w:ascii="Trebuchet MS" w:hAnsi="Trebuchet MS" w:cs="Arial"/>
          <w:b/>
          <w:sz w:val="22"/>
          <w:szCs w:val="22"/>
        </w:rPr>
      </w:pPr>
    </w:p>
    <w:p w14:paraId="28D02AB4" w14:textId="428F822A" w:rsidR="00181143" w:rsidRDefault="00181143" w:rsidP="00C073AD">
      <w:pPr>
        <w:rPr>
          <w:rFonts w:ascii="Trebuchet MS" w:hAnsi="Trebuchet MS" w:cs="Arial"/>
          <w:b/>
          <w:sz w:val="22"/>
          <w:szCs w:val="22"/>
        </w:rPr>
      </w:pPr>
    </w:p>
    <w:p w14:paraId="6AB8A556" w14:textId="369BD64C" w:rsidR="00181143" w:rsidRDefault="00181143" w:rsidP="00C073AD">
      <w:pPr>
        <w:rPr>
          <w:rFonts w:ascii="Trebuchet MS" w:hAnsi="Trebuchet MS" w:cs="Arial"/>
          <w:b/>
          <w:sz w:val="22"/>
          <w:szCs w:val="22"/>
        </w:rPr>
      </w:pPr>
    </w:p>
    <w:p w14:paraId="24F9C41A" w14:textId="77B178F5" w:rsidR="00181143" w:rsidRDefault="00181143" w:rsidP="00C073AD">
      <w:pPr>
        <w:rPr>
          <w:rFonts w:ascii="Trebuchet MS" w:hAnsi="Trebuchet MS" w:cs="Arial"/>
          <w:b/>
          <w:sz w:val="22"/>
          <w:szCs w:val="22"/>
        </w:rPr>
      </w:pPr>
    </w:p>
    <w:p w14:paraId="6E7A5546" w14:textId="201B2F95" w:rsidR="00A24738" w:rsidRDefault="00A24738" w:rsidP="00C073AD">
      <w:pPr>
        <w:rPr>
          <w:rFonts w:ascii="Trebuchet MS" w:hAnsi="Trebuchet MS" w:cs="Arial"/>
          <w:b/>
          <w:sz w:val="22"/>
          <w:szCs w:val="22"/>
        </w:rPr>
      </w:pPr>
    </w:p>
    <w:p w14:paraId="4DFD1E80" w14:textId="670FAA40" w:rsidR="00A24738" w:rsidRDefault="00A24738" w:rsidP="00C073AD">
      <w:pPr>
        <w:rPr>
          <w:rFonts w:ascii="Trebuchet MS" w:hAnsi="Trebuchet MS" w:cs="Arial"/>
          <w:b/>
          <w:sz w:val="22"/>
          <w:szCs w:val="22"/>
        </w:rPr>
      </w:pPr>
    </w:p>
    <w:p w14:paraId="209F8B1F" w14:textId="185C039E" w:rsidR="00A24738" w:rsidRDefault="00A24738" w:rsidP="00C073AD">
      <w:pPr>
        <w:rPr>
          <w:rFonts w:ascii="Trebuchet MS" w:hAnsi="Trebuchet MS" w:cs="Arial"/>
          <w:b/>
          <w:sz w:val="22"/>
          <w:szCs w:val="22"/>
        </w:rPr>
      </w:pPr>
    </w:p>
    <w:p w14:paraId="1D039147" w14:textId="0361C4A6" w:rsidR="00A24738" w:rsidRDefault="00A24738" w:rsidP="00C073AD">
      <w:pPr>
        <w:rPr>
          <w:rFonts w:ascii="Trebuchet MS" w:hAnsi="Trebuchet MS" w:cs="Arial"/>
          <w:b/>
          <w:sz w:val="22"/>
          <w:szCs w:val="22"/>
        </w:rPr>
      </w:pPr>
    </w:p>
    <w:p w14:paraId="1A5B217D" w14:textId="2D9A541B" w:rsidR="00A24738" w:rsidRDefault="00A24738" w:rsidP="00C073AD">
      <w:pPr>
        <w:rPr>
          <w:rFonts w:ascii="Trebuchet MS" w:hAnsi="Trebuchet MS" w:cs="Arial"/>
          <w:b/>
          <w:sz w:val="22"/>
          <w:szCs w:val="22"/>
        </w:rPr>
      </w:pPr>
    </w:p>
    <w:p w14:paraId="776A4078" w14:textId="29F38928" w:rsidR="00181143" w:rsidRDefault="00181143" w:rsidP="00C073AD">
      <w:pPr>
        <w:rPr>
          <w:rFonts w:ascii="Trebuchet MS" w:hAnsi="Trebuchet MS" w:cs="Arial"/>
          <w:b/>
          <w:sz w:val="22"/>
          <w:szCs w:val="22"/>
        </w:rPr>
      </w:pPr>
    </w:p>
    <w:p w14:paraId="36A179E3" w14:textId="72D0BE0F" w:rsidR="00181143" w:rsidRDefault="00181143" w:rsidP="00C073AD">
      <w:pPr>
        <w:rPr>
          <w:rFonts w:ascii="Trebuchet MS" w:hAnsi="Trebuchet MS" w:cs="Arial"/>
          <w:b/>
          <w:sz w:val="22"/>
          <w:szCs w:val="22"/>
        </w:rPr>
      </w:pPr>
    </w:p>
    <w:p w14:paraId="42CCC454" w14:textId="7EE1956D" w:rsidR="00181143" w:rsidRDefault="00A24738" w:rsidP="00C073AD">
      <w:pPr>
        <w:rPr>
          <w:rFonts w:ascii="Trebuchet MS" w:hAnsi="Trebuchet MS" w:cs="Arial"/>
          <w:b/>
          <w:sz w:val="22"/>
          <w:szCs w:val="22"/>
        </w:rPr>
      </w:pPr>
      <w:r>
        <w:rPr>
          <w:rFonts w:asciiTheme="majorHAnsi" w:hAnsiTheme="majorHAnsi" w:cs="Bookman Old Style"/>
          <w:b/>
          <w:noProof/>
          <w:sz w:val="22"/>
          <w:szCs w:val="22"/>
          <w:u w:val="single"/>
        </w:rPr>
        <w:lastRenderedPageBreak/>
        <mc:AlternateContent>
          <mc:Choice Requires="wps">
            <w:drawing>
              <wp:anchor distT="0" distB="0" distL="114300" distR="114300" simplePos="0" relativeHeight="251665408" behindDoc="0" locked="0" layoutInCell="1" allowOverlap="1" wp14:anchorId="75689BD0" wp14:editId="3BEC779D">
                <wp:simplePos x="0" y="0"/>
                <wp:positionH relativeFrom="margin">
                  <wp:posOffset>573870</wp:posOffset>
                </wp:positionH>
                <wp:positionV relativeFrom="margin">
                  <wp:posOffset>-2246</wp:posOffset>
                </wp:positionV>
                <wp:extent cx="5548630" cy="651510"/>
                <wp:effectExtent l="0" t="0" r="13970" b="15240"/>
                <wp:wrapSquare wrapText="bothSides"/>
                <wp:docPr id="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8630" cy="651510"/>
                        </a:xfrm>
                        <a:prstGeom prst="rect">
                          <a:avLst/>
                        </a:prstGeom>
                        <a:solidFill>
                          <a:srgbClr val="FFFFFF"/>
                        </a:solidFill>
                        <a:ln w="9525">
                          <a:solidFill>
                            <a:srgbClr val="000000"/>
                          </a:solidFill>
                          <a:miter lim="800000"/>
                          <a:headEnd/>
                          <a:tailEnd/>
                        </a:ln>
                      </wps:spPr>
                      <wps:txbx>
                        <w:txbxContent>
                          <w:p w14:paraId="4C485BE5" w14:textId="6215E066" w:rsidR="00025DA7" w:rsidRDefault="00715F14" w:rsidP="00181143">
                            <w:pPr>
                              <w:jc w:val="center"/>
                              <w:rPr>
                                <w:highlight w:val="yellow"/>
                              </w:rPr>
                            </w:pPr>
                            <w:r w:rsidRPr="00715F14">
                              <w:rPr>
                                <w:b/>
                              </w:rPr>
                              <w:t>Opposition à l’utilisation des données</w:t>
                            </w:r>
                            <w:r>
                              <w:t xml:space="preserve"> </w:t>
                            </w:r>
                            <w:r w:rsidRPr="00181143">
                              <w:t xml:space="preserve">pour </w:t>
                            </w:r>
                            <w:r w:rsidR="00181143" w:rsidRPr="00181143">
                              <w:t>l’étude BELAMI-ICU</w:t>
                            </w:r>
                          </w:p>
                          <w:p w14:paraId="7C4E952C" w14:textId="77777777" w:rsidR="00181143" w:rsidRDefault="00181143" w:rsidP="00181143">
                            <w:pPr>
                              <w:jc w:val="center"/>
                              <w:rPr>
                                <w:highlight w:val="yellow"/>
                              </w:rPr>
                            </w:pPr>
                          </w:p>
                          <w:p w14:paraId="564000ED" w14:textId="5AF43540" w:rsidR="00181143" w:rsidRPr="00181143" w:rsidRDefault="00181143" w:rsidP="00181143">
                            <w:pPr>
                              <w:jc w:val="center"/>
                              <w:rPr>
                                <w:sz w:val="22"/>
                                <w:szCs w:val="22"/>
                                <w:highlight w:val="yellow"/>
                                <w:lang w:val="en-GB"/>
                              </w:rPr>
                            </w:pPr>
                            <w:proofErr w:type="gramStart"/>
                            <w:r w:rsidRPr="00181143">
                              <w:rPr>
                                <w:sz w:val="22"/>
                                <w:szCs w:val="22"/>
                                <w:lang w:val="en-GB"/>
                              </w:rPr>
                              <w:t xml:space="preserve">“ </w:t>
                            </w:r>
                            <w:proofErr w:type="spellStart"/>
                            <w:r w:rsidRPr="00181143">
                              <w:rPr>
                                <w:i/>
                                <w:sz w:val="22"/>
                                <w:szCs w:val="22"/>
                                <w:lang w:val="en-GB"/>
                              </w:rPr>
                              <w:t>BEtaLActam</w:t>
                            </w:r>
                            <w:proofErr w:type="spellEnd"/>
                            <w:proofErr w:type="gramEnd"/>
                            <w:r w:rsidRPr="00181143">
                              <w:rPr>
                                <w:i/>
                                <w:sz w:val="22"/>
                                <w:szCs w:val="22"/>
                                <w:lang w:val="en-GB"/>
                              </w:rPr>
                              <w:t xml:space="preserve"> Model-Informed precision dosing in Intensive Care Unit </w:t>
                            </w:r>
                            <w:proofErr w:type="gramStart"/>
                            <w:r w:rsidRPr="00181143">
                              <w:rPr>
                                <w:i/>
                                <w:sz w:val="22"/>
                                <w:szCs w:val="22"/>
                                <w:lang w:val="en-GB"/>
                              </w:rPr>
                              <w:t>patient ”</w:t>
                            </w:r>
                            <w:proofErr w:type="gramEnd"/>
                          </w:p>
                          <w:p w14:paraId="0EFA3324" w14:textId="77777777" w:rsidR="00C073AD" w:rsidRPr="00181143" w:rsidRDefault="00C073AD" w:rsidP="007244C9">
                            <w:pPr>
                              <w:rPr>
                                <w:lang w:val="en-GB"/>
                              </w:rPr>
                            </w:pPr>
                          </w:p>
                          <w:p w14:paraId="2F88A27A" w14:textId="77777777" w:rsidR="00C073AD" w:rsidRPr="00181143" w:rsidRDefault="00C073AD" w:rsidP="007244C9">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689BD0" id="_x0000_t202" coordsize="21600,21600" o:spt="202" path="m,l,21600r21600,l21600,xe">
                <v:stroke joinstyle="miter"/>
                <v:path gradientshapeok="t" o:connecttype="rect"/>
              </v:shapetype>
              <v:shape id="Text Box 13" o:spid="_x0000_s1026" type="#_x0000_t202" style="position:absolute;margin-left:45.2pt;margin-top:-.2pt;width:436.9pt;height:51.3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">
                <v:textbox>
                  <w:txbxContent>
                    <w:p w14:paraId="4C485BE5" w14:textId="6215E066" w:rsidR="00025DA7" w:rsidRDefault="00715F14" w:rsidP="00181143">
                      <w:pPr>
                        <w:jc w:val="center"/>
                        <w:rPr>
                          <w:highlight w:val="yellow"/>
                        </w:rPr>
                      </w:pPr>
                      <w:r w:rsidRPr="00715F14">
                        <w:rPr>
                          <w:b/>
                        </w:rPr>
                        <w:t>Opposition à l’utilisation des données</w:t>
                      </w:r>
                      <w:r>
                        <w:t xml:space="preserve"> </w:t>
                      </w:r>
                      <w:r w:rsidRPr="00181143">
                        <w:t xml:space="preserve">pour </w:t>
                      </w:r>
                      <w:r w:rsidR="00181143" w:rsidRPr="00181143">
                        <w:t>l’étude BELAMI-ICU</w:t>
                      </w:r>
                    </w:p>
                    <w:p w14:paraId="7C4E952C" w14:textId="77777777" w:rsidR="00181143" w:rsidRDefault="00181143" w:rsidP="00181143">
                      <w:pPr>
                        <w:jc w:val="center"/>
                        <w:rPr>
                          <w:highlight w:val="yellow"/>
                        </w:rPr>
                      </w:pPr>
                    </w:p>
                    <w:p w14:paraId="564000ED" w14:textId="5AF43540" w:rsidR="00181143" w:rsidRPr="00181143" w:rsidRDefault="00181143" w:rsidP="00181143">
                      <w:pPr>
                        <w:jc w:val="center"/>
                        <w:rPr>
                          <w:sz w:val="22"/>
                          <w:szCs w:val="22"/>
                          <w:highlight w:val="yellow"/>
                          <w:lang w:val="en-GB"/>
                        </w:rPr>
                      </w:pPr>
                      <w:proofErr w:type="gramStart"/>
                      <w:r w:rsidRPr="00181143">
                        <w:rPr>
                          <w:sz w:val="22"/>
                          <w:szCs w:val="22"/>
                          <w:lang w:val="en-GB"/>
                        </w:rPr>
                        <w:t xml:space="preserve">“ </w:t>
                      </w:r>
                      <w:proofErr w:type="spellStart"/>
                      <w:r w:rsidRPr="00181143">
                        <w:rPr>
                          <w:i/>
                          <w:sz w:val="22"/>
                          <w:szCs w:val="22"/>
                          <w:lang w:val="en-GB"/>
                        </w:rPr>
                        <w:t>BEtaLActam</w:t>
                      </w:r>
                      <w:proofErr w:type="spellEnd"/>
                      <w:proofErr w:type="gramEnd"/>
                      <w:r w:rsidRPr="00181143">
                        <w:rPr>
                          <w:i/>
                          <w:sz w:val="22"/>
                          <w:szCs w:val="22"/>
                          <w:lang w:val="en-GB"/>
                        </w:rPr>
                        <w:t xml:space="preserve"> Model-Informed precision dosing in Intensive Care Unit </w:t>
                      </w:r>
                      <w:proofErr w:type="gramStart"/>
                      <w:r w:rsidRPr="00181143">
                        <w:rPr>
                          <w:i/>
                          <w:sz w:val="22"/>
                          <w:szCs w:val="22"/>
                          <w:lang w:val="en-GB"/>
                        </w:rPr>
                        <w:t>patient ”</w:t>
                      </w:r>
                      <w:proofErr w:type="gramEnd"/>
                    </w:p>
                    <w:p w14:paraId="0EFA3324" w14:textId="77777777" w:rsidR="00C073AD" w:rsidRPr="00181143" w:rsidRDefault="00C073AD" w:rsidP="007244C9">
                      <w:pPr>
                        <w:rPr>
                          <w:lang w:val="en-GB"/>
                        </w:rPr>
                      </w:pPr>
                    </w:p>
                    <w:p w14:paraId="2F88A27A" w14:textId="77777777" w:rsidR="00C073AD" w:rsidRPr="00181143" w:rsidRDefault="00C073AD" w:rsidP="007244C9">
                      <w:pPr>
                        <w:rPr>
                          <w:lang w:val="en-GB"/>
                        </w:rPr>
                      </w:pPr>
                    </w:p>
                  </w:txbxContent>
                </v:textbox>
                <w10:wrap type="square" anchorx="margin" anchory="margin"/>
              </v:shape>
            </w:pict>
          </mc:Fallback>
        </mc:AlternateContent>
      </w:r>
    </w:p>
    <w:p w14:paraId="6158FC49" w14:textId="37C17334" w:rsidR="00181143" w:rsidRDefault="00181143" w:rsidP="00C073AD">
      <w:pPr>
        <w:rPr>
          <w:rFonts w:ascii="Trebuchet MS" w:hAnsi="Trebuchet MS" w:cs="Arial"/>
          <w:b/>
          <w:sz w:val="22"/>
          <w:szCs w:val="22"/>
        </w:rPr>
      </w:pPr>
    </w:p>
    <w:p w14:paraId="6880AA78" w14:textId="18C4892B" w:rsidR="00181143" w:rsidRDefault="00181143" w:rsidP="00C073AD">
      <w:pPr>
        <w:rPr>
          <w:rFonts w:ascii="Trebuchet MS" w:hAnsi="Trebuchet MS" w:cs="Arial"/>
          <w:b/>
          <w:sz w:val="22"/>
          <w:szCs w:val="22"/>
        </w:rPr>
      </w:pPr>
    </w:p>
    <w:p w14:paraId="27A2F12A" w14:textId="78E22922" w:rsidR="00A24738" w:rsidRDefault="00A24738" w:rsidP="00183A0E">
      <w:pPr>
        <w:pStyle w:val="En-tte"/>
        <w:rPr>
          <w:i/>
        </w:rPr>
      </w:pPr>
    </w:p>
    <w:p w14:paraId="6D18BD4D" w14:textId="46CEF736" w:rsidR="00A24738" w:rsidRDefault="00A24738" w:rsidP="00183A0E">
      <w:pPr>
        <w:pStyle w:val="En-tte"/>
        <w:rPr>
          <w:i/>
        </w:rPr>
      </w:pPr>
      <w:r w:rsidRPr="00181143">
        <w:rPr>
          <w:rFonts w:ascii="Trebuchet MS" w:hAnsi="Trebuchet MS" w:cs="Arial"/>
          <w:b/>
          <w:noProof/>
          <w:sz w:val="22"/>
          <w:szCs w:val="22"/>
        </w:rPr>
        <w:drawing>
          <wp:anchor distT="0" distB="0" distL="114300" distR="114300" simplePos="0" relativeHeight="251669504" behindDoc="0" locked="0" layoutInCell="1" allowOverlap="1" wp14:anchorId="1B5B6ADA" wp14:editId="0BCC04D5">
            <wp:simplePos x="0" y="0"/>
            <wp:positionH relativeFrom="margin">
              <wp:posOffset>1907673</wp:posOffset>
            </wp:positionH>
            <wp:positionV relativeFrom="paragraph">
              <wp:posOffset>120840</wp:posOffset>
            </wp:positionV>
            <wp:extent cx="774700" cy="579120"/>
            <wp:effectExtent l="0" t="0" r="635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UNantes_LogoSignatureCMJN.png"/>
                    <pic:cNvPicPr/>
                  </pic:nvPicPr>
                  <pic:blipFill>
                    <a:blip r:embed="rId8">
                      <a:extLst>
                        <a:ext uri="{28A0092B-C50C-407E-A947-70E740481C1C}">
                          <a14:useLocalDpi xmlns:a14="http://schemas.microsoft.com/office/drawing/2010/main" val="0"/>
                        </a:ext>
                      </a:extLst>
                    </a:blip>
                    <a:stretch>
                      <a:fillRect/>
                    </a:stretch>
                  </pic:blipFill>
                  <pic:spPr>
                    <a:xfrm>
                      <a:off x="0" y="0"/>
                      <a:ext cx="774700" cy="579120"/>
                    </a:xfrm>
                    <a:prstGeom prst="rect">
                      <a:avLst/>
                    </a:prstGeom>
                  </pic:spPr>
                </pic:pic>
              </a:graphicData>
            </a:graphic>
            <wp14:sizeRelH relativeFrom="page">
              <wp14:pctWidth>0</wp14:pctWidth>
            </wp14:sizeRelH>
            <wp14:sizeRelV relativeFrom="page">
              <wp14:pctHeight>0</wp14:pctHeight>
            </wp14:sizeRelV>
          </wp:anchor>
        </w:drawing>
      </w:r>
    </w:p>
    <w:p w14:paraId="30327B5A" w14:textId="065B0699" w:rsidR="00183A0E" w:rsidRPr="00181143" w:rsidRDefault="00A24738" w:rsidP="00183A0E">
      <w:pPr>
        <w:pStyle w:val="En-tte"/>
        <w:rPr>
          <w:i/>
        </w:rPr>
      </w:pPr>
      <w:r>
        <w:rPr>
          <w:i/>
          <w:noProof/>
        </w:rPr>
        <w:drawing>
          <wp:anchor distT="0" distB="0" distL="114300" distR="114300" simplePos="0" relativeHeight="251673600" behindDoc="0" locked="0" layoutInCell="1" allowOverlap="1" wp14:anchorId="4769B606" wp14:editId="5738EEBF">
            <wp:simplePos x="0" y="0"/>
            <wp:positionH relativeFrom="column">
              <wp:posOffset>5901690</wp:posOffset>
            </wp:positionH>
            <wp:positionV relativeFrom="paragraph">
              <wp:posOffset>12918</wp:posOffset>
            </wp:positionV>
            <wp:extent cx="627316" cy="377059"/>
            <wp:effectExtent l="0" t="0" r="1905" b="4445"/>
            <wp:wrapNone/>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HU-Brest.png"/>
                    <pic:cNvPicPr/>
                  </pic:nvPicPr>
                  <pic:blipFill rotWithShape="1">
                    <a:blip r:embed="rId9">
                      <a:extLst>
                        <a:ext uri="{28A0092B-C50C-407E-A947-70E740481C1C}">
                          <a14:useLocalDpi xmlns:a14="http://schemas.microsoft.com/office/drawing/2010/main" val="0"/>
                        </a:ext>
                      </a:extLst>
                    </a:blip>
                    <a:srcRect l="22810" t="20520" r="23359" b="20723"/>
                    <a:stretch/>
                  </pic:blipFill>
                  <pic:spPr bwMode="auto">
                    <a:xfrm>
                      <a:off x="0" y="0"/>
                      <a:ext cx="627316" cy="3770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83A0E" w:rsidRPr="00181143">
        <w:rPr>
          <w:i/>
        </w:rPr>
        <w:t>Responsable de traitement</w:t>
      </w:r>
      <w:r w:rsidR="00183A0E" w:rsidRPr="00181143">
        <w:rPr>
          <w:i/>
        </w:rPr>
        <w:tab/>
      </w:r>
      <w:r w:rsidR="00183A0E" w:rsidRPr="00181143">
        <w:rPr>
          <w:i/>
        </w:rPr>
        <w:tab/>
        <w:t xml:space="preserve">Centre participant                                        </w:t>
      </w:r>
    </w:p>
    <w:p w14:paraId="1BB306A9" w14:textId="6700415A" w:rsidR="00C073AD" w:rsidRDefault="00C073AD" w:rsidP="00C073AD">
      <w:pPr>
        <w:rPr>
          <w:rFonts w:ascii="Trebuchet MS" w:hAnsi="Trebuchet MS" w:cs="Arial"/>
          <w:b/>
          <w:sz w:val="22"/>
          <w:szCs w:val="22"/>
        </w:rPr>
      </w:pPr>
    </w:p>
    <w:p w14:paraId="3E134880" w14:textId="29DD31C2" w:rsidR="00C073AD" w:rsidRPr="00D84FDB" w:rsidRDefault="00C073AD" w:rsidP="00C073AD">
      <w:pPr>
        <w:rPr>
          <w:rFonts w:ascii="Trebuchet MS" w:hAnsi="Trebuchet MS" w:cs="Arial"/>
          <w:b/>
          <w:sz w:val="22"/>
          <w:szCs w:val="22"/>
        </w:rPr>
      </w:pPr>
    </w:p>
    <w:p w14:paraId="04D13ECE" w14:textId="77777777" w:rsidR="00183A0E" w:rsidRDefault="00183A0E" w:rsidP="00183A0E">
      <w:pPr>
        <w:ind w:firstLine="708"/>
        <w:jc w:val="both"/>
        <w:rPr>
          <w:rFonts w:cs="Arial"/>
          <w:b/>
          <w:sz w:val="22"/>
          <w:szCs w:val="22"/>
        </w:rPr>
      </w:pPr>
    </w:p>
    <w:p w14:paraId="75C29114" w14:textId="08995227" w:rsidR="00AB2032" w:rsidRPr="00183A0E" w:rsidRDefault="00AB2032" w:rsidP="00181143">
      <w:pPr>
        <w:jc w:val="both"/>
        <w:rPr>
          <w:rFonts w:cs="Arial"/>
          <w:b/>
          <w:sz w:val="22"/>
          <w:szCs w:val="22"/>
        </w:rPr>
      </w:pPr>
      <w:r w:rsidRPr="00452DA8">
        <w:rPr>
          <w:rFonts w:cs="Arial"/>
          <w:b/>
          <w:sz w:val="22"/>
          <w:szCs w:val="22"/>
        </w:rPr>
        <w:t>Cas 1 : je m’oppose pour moi-même</w:t>
      </w:r>
      <w:r>
        <w:rPr>
          <w:rFonts w:cs="Arial"/>
          <w:b/>
          <w:sz w:val="22"/>
          <w:szCs w:val="22"/>
        </w:rPr>
        <w:t> : compléter ce formulaire :</w:t>
      </w:r>
    </w:p>
    <w:p w14:paraId="44449C6F" w14:textId="77777777" w:rsidR="00183A0E" w:rsidRDefault="00183A0E" w:rsidP="00AE7479">
      <w:pPr>
        <w:tabs>
          <w:tab w:val="left" w:pos="2081"/>
        </w:tabs>
      </w:pPr>
    </w:p>
    <w:p w14:paraId="17322505" w14:textId="76DCB12F" w:rsidR="007C1DB3" w:rsidRDefault="007C1DB3" w:rsidP="009655FE">
      <w:pPr>
        <w:pBdr>
          <w:top w:val="single" w:sz="4" w:space="1" w:color="auto"/>
          <w:left w:val="single" w:sz="4" w:space="4" w:color="auto"/>
          <w:bottom w:val="single" w:sz="4" w:space="1" w:color="auto"/>
          <w:right w:val="single" w:sz="4" w:space="4" w:color="auto"/>
        </w:pBdr>
        <w:shd w:val="clear" w:color="auto" w:fill="F3F3F3"/>
        <w:rPr>
          <w:szCs w:val="22"/>
        </w:rPr>
      </w:pPr>
    </w:p>
    <w:p w14:paraId="79C2EA5C" w14:textId="5AB4F1FD" w:rsidR="009655FE" w:rsidRDefault="009655FE" w:rsidP="009655FE">
      <w:pPr>
        <w:pBdr>
          <w:top w:val="single" w:sz="4" w:space="1" w:color="auto"/>
          <w:left w:val="single" w:sz="4" w:space="4" w:color="auto"/>
          <w:bottom w:val="single" w:sz="4" w:space="1" w:color="auto"/>
          <w:right w:val="single" w:sz="4" w:space="4" w:color="auto"/>
        </w:pBdr>
        <w:shd w:val="clear" w:color="auto" w:fill="F3F3F3"/>
        <w:rPr>
          <w:szCs w:val="22"/>
        </w:rPr>
      </w:pPr>
      <w:r w:rsidRPr="006B622D">
        <w:rPr>
          <w:szCs w:val="22"/>
        </w:rPr>
        <w:t>Prénom/</w:t>
      </w:r>
      <w:proofErr w:type="gramStart"/>
      <w:r w:rsidRPr="006B622D">
        <w:rPr>
          <w:szCs w:val="22"/>
        </w:rPr>
        <w:t>Nom:</w:t>
      </w:r>
      <w:proofErr w:type="gramEnd"/>
      <w:r w:rsidRPr="006B622D">
        <w:rPr>
          <w:szCs w:val="22"/>
        </w:rPr>
        <w:t xml:space="preserve"> …………………………………………………</w:t>
      </w:r>
      <w:proofErr w:type="gramStart"/>
      <w:r w:rsidRPr="006B622D">
        <w:rPr>
          <w:szCs w:val="22"/>
        </w:rPr>
        <w:t>…….</w:t>
      </w:r>
      <w:proofErr w:type="gramEnd"/>
      <w:r w:rsidRPr="006B622D">
        <w:rPr>
          <w:szCs w:val="22"/>
        </w:rPr>
        <w:t>.</w:t>
      </w:r>
    </w:p>
    <w:p w14:paraId="45A5B871" w14:textId="77777777" w:rsidR="00AB2032" w:rsidRDefault="00AB2032" w:rsidP="009655FE">
      <w:pPr>
        <w:pBdr>
          <w:top w:val="single" w:sz="4" w:space="1" w:color="auto"/>
          <w:left w:val="single" w:sz="4" w:space="4" w:color="auto"/>
          <w:bottom w:val="single" w:sz="4" w:space="1" w:color="auto"/>
          <w:right w:val="single" w:sz="4" w:space="4" w:color="auto"/>
        </w:pBdr>
        <w:shd w:val="clear" w:color="auto" w:fill="F3F3F3"/>
        <w:rPr>
          <w:szCs w:val="22"/>
        </w:rPr>
      </w:pPr>
      <w:r>
        <w:rPr>
          <w:szCs w:val="22"/>
        </w:rPr>
        <w:t xml:space="preserve">Date de naissance : </w:t>
      </w:r>
    </w:p>
    <w:p w14:paraId="01A1ABFC" w14:textId="7F0EDBF2" w:rsidR="00AB2032" w:rsidRDefault="00AB2032" w:rsidP="009655FE">
      <w:pPr>
        <w:pBdr>
          <w:top w:val="single" w:sz="4" w:space="1" w:color="auto"/>
          <w:left w:val="single" w:sz="4" w:space="4" w:color="auto"/>
          <w:bottom w:val="single" w:sz="4" w:space="1" w:color="auto"/>
          <w:right w:val="single" w:sz="4" w:space="4" w:color="auto"/>
        </w:pBdr>
        <w:shd w:val="clear" w:color="auto" w:fill="F3F3F3"/>
        <w:rPr>
          <w:szCs w:val="22"/>
        </w:rPr>
      </w:pPr>
      <w:r>
        <w:rPr>
          <w:szCs w:val="22"/>
        </w:rPr>
        <w:t xml:space="preserve">Lieu de naissance : </w:t>
      </w:r>
    </w:p>
    <w:p w14:paraId="324F895C" w14:textId="77777777" w:rsidR="009655FE" w:rsidRPr="006B622D" w:rsidRDefault="009655FE" w:rsidP="009655FE">
      <w:pPr>
        <w:pBdr>
          <w:top w:val="single" w:sz="4" w:space="1" w:color="auto"/>
          <w:left w:val="single" w:sz="4" w:space="4" w:color="auto"/>
          <w:bottom w:val="single" w:sz="4" w:space="1" w:color="auto"/>
          <w:right w:val="single" w:sz="4" w:space="4" w:color="auto"/>
        </w:pBdr>
        <w:shd w:val="clear" w:color="auto" w:fill="F3F3F3"/>
        <w:rPr>
          <w:sz w:val="10"/>
          <w:szCs w:val="22"/>
        </w:rPr>
      </w:pPr>
    </w:p>
    <w:p w14:paraId="30556BB6" w14:textId="51D688E3" w:rsidR="009655FE" w:rsidRDefault="00E82CA3" w:rsidP="009655FE">
      <w:pPr>
        <w:pBdr>
          <w:top w:val="single" w:sz="4" w:space="1" w:color="auto"/>
          <w:left w:val="single" w:sz="4" w:space="4" w:color="auto"/>
          <w:bottom w:val="single" w:sz="4" w:space="1" w:color="auto"/>
          <w:right w:val="single" w:sz="4" w:space="4" w:color="auto"/>
        </w:pBdr>
        <w:shd w:val="clear" w:color="auto" w:fill="F3F3F3"/>
      </w:pPr>
      <w:r>
        <w:t>Je m’oppose à ce</w:t>
      </w:r>
      <w:r w:rsidR="007C1DB3">
        <w:t xml:space="preserve"> </w:t>
      </w:r>
      <w:r>
        <w:t>que m</w:t>
      </w:r>
      <w:r w:rsidR="009655FE" w:rsidRPr="006B622D">
        <w:t xml:space="preserve">es données </w:t>
      </w:r>
      <w:r>
        <w:t xml:space="preserve">de santé </w:t>
      </w:r>
      <w:r w:rsidR="0098540F">
        <w:t xml:space="preserve">recueillies </w:t>
      </w:r>
      <w:r w:rsidR="00AB2032">
        <w:t>au cours de ma prise en charge</w:t>
      </w:r>
      <w:r>
        <w:t xml:space="preserve"> </w:t>
      </w:r>
      <w:r w:rsidR="00AB2032">
        <w:t xml:space="preserve">par le </w:t>
      </w:r>
      <w:r w:rsidR="00432636">
        <w:rPr>
          <w:rFonts w:cs="TimesNewRomanPSMT"/>
          <w:color w:val="000000"/>
          <w:sz w:val="22"/>
          <w:szCs w:val="22"/>
        </w:rPr>
        <w:t>CHU</w:t>
      </w:r>
      <w:r w:rsidR="00713D9B">
        <w:rPr>
          <w:rFonts w:cs="TimesNewRomanPSMT"/>
          <w:color w:val="000000"/>
          <w:sz w:val="22"/>
          <w:szCs w:val="22"/>
        </w:rPr>
        <w:t xml:space="preserve"> de Brest</w:t>
      </w:r>
      <w:r w:rsidR="00D90A72">
        <w:rPr>
          <w:rFonts w:cs="TimesNewRomanPSMT"/>
          <w:i/>
          <w:color w:val="000000"/>
          <w:sz w:val="22"/>
          <w:szCs w:val="22"/>
        </w:rPr>
        <w:t xml:space="preserve"> </w:t>
      </w:r>
      <w:r w:rsidR="009655FE" w:rsidRPr="006B622D">
        <w:t>soient</w:t>
      </w:r>
      <w:r w:rsidR="007C1DB3">
        <w:t xml:space="preserve"> utilisées pour cette recherche.</w:t>
      </w:r>
    </w:p>
    <w:p w14:paraId="5811E990" w14:textId="77777777" w:rsidR="007C1DB3" w:rsidRDefault="007C1DB3" w:rsidP="009655FE">
      <w:pPr>
        <w:pBdr>
          <w:top w:val="single" w:sz="4" w:space="1" w:color="auto"/>
          <w:left w:val="single" w:sz="4" w:space="4" w:color="auto"/>
          <w:bottom w:val="single" w:sz="4" w:space="1" w:color="auto"/>
          <w:right w:val="single" w:sz="4" w:space="4" w:color="auto"/>
        </w:pBdr>
        <w:shd w:val="clear" w:color="auto" w:fill="F3F3F3"/>
      </w:pPr>
    </w:p>
    <w:p w14:paraId="423A2399" w14:textId="77777777" w:rsidR="007C1DB3" w:rsidRPr="006B622D" w:rsidRDefault="007C1DB3" w:rsidP="009655FE">
      <w:pPr>
        <w:pBdr>
          <w:top w:val="single" w:sz="4" w:space="1" w:color="auto"/>
          <w:left w:val="single" w:sz="4" w:space="4" w:color="auto"/>
          <w:bottom w:val="single" w:sz="4" w:space="1" w:color="auto"/>
          <w:right w:val="single" w:sz="4" w:space="4" w:color="auto"/>
        </w:pBdr>
        <w:shd w:val="clear" w:color="auto" w:fill="F3F3F3"/>
        <w:rPr>
          <w:sz w:val="10"/>
        </w:rPr>
      </w:pPr>
    </w:p>
    <w:p w14:paraId="4B74847D" w14:textId="77777777" w:rsidR="009655FE" w:rsidRPr="006B622D" w:rsidRDefault="009655FE" w:rsidP="009655FE">
      <w:pPr>
        <w:pBdr>
          <w:top w:val="single" w:sz="4" w:space="1" w:color="auto"/>
          <w:left w:val="single" w:sz="4" w:space="4" w:color="auto"/>
          <w:bottom w:val="single" w:sz="4" w:space="1" w:color="auto"/>
          <w:right w:val="single" w:sz="4" w:space="4" w:color="auto"/>
        </w:pBdr>
        <w:shd w:val="clear" w:color="auto" w:fill="F3F3F3"/>
      </w:pPr>
      <w:r w:rsidRPr="006B622D">
        <w:rPr>
          <w:szCs w:val="22"/>
        </w:rPr>
        <w:t>Date :</w:t>
      </w:r>
      <w:r w:rsidRPr="006B622D">
        <w:t xml:space="preserve"> …</w:t>
      </w:r>
      <w:proofErr w:type="gramStart"/>
      <w:r w:rsidRPr="006B622D">
        <w:t>…….</w:t>
      </w:r>
      <w:proofErr w:type="gramEnd"/>
      <w:r w:rsidRPr="006B622D">
        <w:t>/………/………….</w:t>
      </w:r>
    </w:p>
    <w:p w14:paraId="500B9C6E" w14:textId="77777777" w:rsidR="009655FE" w:rsidRPr="006B622D" w:rsidRDefault="009655FE" w:rsidP="009655FE">
      <w:pPr>
        <w:pBdr>
          <w:top w:val="single" w:sz="4" w:space="1" w:color="auto"/>
          <w:left w:val="single" w:sz="4" w:space="4" w:color="auto"/>
          <w:bottom w:val="single" w:sz="4" w:space="1" w:color="auto"/>
          <w:right w:val="single" w:sz="4" w:space="4" w:color="auto"/>
        </w:pBdr>
        <w:shd w:val="clear" w:color="auto" w:fill="F3F3F3"/>
        <w:rPr>
          <w:sz w:val="10"/>
          <w:szCs w:val="22"/>
        </w:rPr>
      </w:pPr>
    </w:p>
    <w:p w14:paraId="687D0CD0" w14:textId="77777777" w:rsidR="009655FE" w:rsidRPr="006B622D" w:rsidRDefault="009655FE" w:rsidP="009655FE">
      <w:pPr>
        <w:pBdr>
          <w:top w:val="single" w:sz="4" w:space="1" w:color="auto"/>
          <w:left w:val="single" w:sz="4" w:space="4" w:color="auto"/>
          <w:bottom w:val="single" w:sz="4" w:space="1" w:color="auto"/>
          <w:right w:val="single" w:sz="4" w:space="4" w:color="auto"/>
        </w:pBdr>
        <w:shd w:val="clear" w:color="auto" w:fill="F3F3F3"/>
        <w:rPr>
          <w:szCs w:val="22"/>
        </w:rPr>
      </w:pPr>
      <w:r w:rsidRPr="006B622D">
        <w:rPr>
          <w:szCs w:val="22"/>
        </w:rPr>
        <w:t xml:space="preserve">Signature : </w:t>
      </w:r>
    </w:p>
    <w:p w14:paraId="20617423" w14:textId="77777777" w:rsidR="007C1DB3" w:rsidRDefault="007C1DB3" w:rsidP="009655FE">
      <w:pPr>
        <w:pBdr>
          <w:top w:val="single" w:sz="4" w:space="1" w:color="auto"/>
          <w:left w:val="single" w:sz="4" w:space="4" w:color="auto"/>
          <w:bottom w:val="single" w:sz="4" w:space="1" w:color="auto"/>
          <w:right w:val="single" w:sz="4" w:space="4" w:color="auto"/>
        </w:pBdr>
        <w:shd w:val="clear" w:color="auto" w:fill="F3F3F3"/>
        <w:jc w:val="center"/>
        <w:rPr>
          <w:b/>
        </w:rPr>
      </w:pPr>
    </w:p>
    <w:p w14:paraId="6097ED4D" w14:textId="2DFFB3AA" w:rsidR="009655FE" w:rsidRPr="006B622D" w:rsidRDefault="009655FE" w:rsidP="009655FE">
      <w:pPr>
        <w:pBdr>
          <w:top w:val="single" w:sz="4" w:space="1" w:color="auto"/>
          <w:left w:val="single" w:sz="4" w:space="4" w:color="auto"/>
          <w:bottom w:val="single" w:sz="4" w:space="1" w:color="auto"/>
          <w:right w:val="single" w:sz="4" w:space="4" w:color="auto"/>
        </w:pBdr>
        <w:shd w:val="clear" w:color="auto" w:fill="F3F3F3"/>
        <w:jc w:val="center"/>
        <w:rPr>
          <w:b/>
        </w:rPr>
      </w:pPr>
    </w:p>
    <w:p w14:paraId="3F779709" w14:textId="77777777" w:rsidR="009655FE" w:rsidRDefault="009655FE" w:rsidP="009655FE"/>
    <w:p w14:paraId="69EA1BF8" w14:textId="77777777" w:rsidR="00AB2032" w:rsidRPr="00452DA8" w:rsidRDefault="00AB2032" w:rsidP="00D90A72">
      <w:pPr>
        <w:jc w:val="both"/>
        <w:rPr>
          <w:b/>
          <w:sz w:val="22"/>
          <w:szCs w:val="22"/>
        </w:rPr>
      </w:pPr>
      <w:r w:rsidRPr="00452DA8">
        <w:rPr>
          <w:b/>
          <w:sz w:val="22"/>
          <w:szCs w:val="22"/>
        </w:rPr>
        <w:t>OU Cas 2 : En tant que représentant, je m’oppose pour un proche, un mineur, une personne protégée</w:t>
      </w:r>
    </w:p>
    <w:p w14:paraId="553FE1EB"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b/>
          <w:sz w:val="22"/>
          <w:szCs w:val="22"/>
        </w:rPr>
      </w:pPr>
      <w:r w:rsidRPr="00452DA8">
        <w:rPr>
          <w:rFonts w:cs="Arial"/>
          <w:b/>
          <w:sz w:val="22"/>
          <w:szCs w:val="22"/>
        </w:rPr>
        <w:t xml:space="preserve">Je soussigné(e), </w:t>
      </w:r>
    </w:p>
    <w:p w14:paraId="0ECAD2A2"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spacing w:before="120"/>
        <w:rPr>
          <w:rFonts w:cs="Arial"/>
          <w:sz w:val="22"/>
          <w:szCs w:val="22"/>
        </w:rPr>
      </w:pPr>
      <w:r w:rsidRPr="00452DA8">
        <w:rPr>
          <w:rFonts w:cs="Arial"/>
          <w:sz w:val="22"/>
          <w:szCs w:val="22"/>
        </w:rPr>
        <w:t>Nom usuel : ………………………………………………………………………Prénom</w:t>
      </w:r>
      <w:proofErr w:type="gramStart"/>
      <w:r w:rsidRPr="00452DA8">
        <w:rPr>
          <w:rFonts w:cs="Arial"/>
          <w:sz w:val="22"/>
          <w:szCs w:val="22"/>
        </w:rPr>
        <w:t> :…</w:t>
      </w:r>
      <w:proofErr w:type="gramEnd"/>
      <w:r w:rsidRPr="00452DA8">
        <w:rPr>
          <w:rFonts w:cs="Arial"/>
          <w:sz w:val="22"/>
          <w:szCs w:val="22"/>
        </w:rPr>
        <w:t>……………………………………………………………</w:t>
      </w:r>
    </w:p>
    <w:p w14:paraId="15FF57A9"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spacing w:before="120"/>
        <w:rPr>
          <w:rFonts w:cs="Arial"/>
          <w:sz w:val="22"/>
          <w:szCs w:val="22"/>
        </w:rPr>
      </w:pPr>
    </w:p>
    <w:p w14:paraId="7FD2BAD1"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b/>
          <w:sz w:val="22"/>
          <w:szCs w:val="22"/>
        </w:rPr>
      </w:pPr>
      <w:r w:rsidRPr="00452DA8">
        <w:rPr>
          <w:rFonts w:cs="Arial"/>
          <w:b/>
          <w:sz w:val="22"/>
          <w:szCs w:val="22"/>
        </w:rPr>
        <w:t>Identité de la personne pour laquelle je signe :</w:t>
      </w:r>
    </w:p>
    <w:p w14:paraId="5255EE9E"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spacing w:before="120"/>
        <w:rPr>
          <w:rFonts w:cs="Arial"/>
          <w:sz w:val="22"/>
          <w:szCs w:val="22"/>
        </w:rPr>
      </w:pPr>
      <w:r w:rsidRPr="00452DA8">
        <w:rPr>
          <w:rFonts w:cs="Arial"/>
          <w:sz w:val="22"/>
          <w:szCs w:val="22"/>
        </w:rPr>
        <w:t>Nom usuel : …………………………………………………</w:t>
      </w:r>
      <w:proofErr w:type="gramStart"/>
      <w:r w:rsidRPr="00452DA8">
        <w:rPr>
          <w:rFonts w:cs="Arial"/>
          <w:sz w:val="22"/>
          <w:szCs w:val="22"/>
        </w:rPr>
        <w:t>…….</w:t>
      </w:r>
      <w:proofErr w:type="gramEnd"/>
      <w:r w:rsidRPr="00452DA8">
        <w:rPr>
          <w:rFonts w:cs="Arial"/>
          <w:sz w:val="22"/>
          <w:szCs w:val="22"/>
        </w:rPr>
        <w:t>.……………Nom de naissance : …………………………………………</w:t>
      </w:r>
      <w:proofErr w:type="gramStart"/>
      <w:r w:rsidRPr="00452DA8">
        <w:rPr>
          <w:rFonts w:cs="Arial"/>
          <w:sz w:val="22"/>
          <w:szCs w:val="22"/>
        </w:rPr>
        <w:t>…….</w:t>
      </w:r>
      <w:proofErr w:type="gramEnd"/>
      <w:r w:rsidRPr="00452DA8">
        <w:rPr>
          <w:rFonts w:cs="Arial"/>
          <w:sz w:val="22"/>
          <w:szCs w:val="22"/>
        </w:rPr>
        <w:t>………</w:t>
      </w:r>
    </w:p>
    <w:p w14:paraId="45B005A1"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spacing w:before="120"/>
        <w:jc w:val="both"/>
        <w:rPr>
          <w:rFonts w:cs="Arial"/>
          <w:sz w:val="22"/>
          <w:szCs w:val="22"/>
        </w:rPr>
      </w:pPr>
      <w:r w:rsidRPr="00452DA8">
        <w:rPr>
          <w:rFonts w:cs="Arial"/>
          <w:sz w:val="22"/>
          <w:szCs w:val="22"/>
        </w:rPr>
        <w:t>Prénom</w:t>
      </w:r>
      <w:proofErr w:type="gramStart"/>
      <w:r w:rsidRPr="00452DA8">
        <w:rPr>
          <w:rFonts w:cs="Arial"/>
          <w:sz w:val="22"/>
          <w:szCs w:val="22"/>
        </w:rPr>
        <w:t> :…</w:t>
      </w:r>
      <w:proofErr w:type="gramEnd"/>
      <w:r w:rsidRPr="00452DA8">
        <w:rPr>
          <w:rFonts w:cs="Arial"/>
          <w:sz w:val="22"/>
          <w:szCs w:val="22"/>
        </w:rPr>
        <w:t>……………………………………………………………………………………………………</w:t>
      </w:r>
    </w:p>
    <w:p w14:paraId="0CD4D05A"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spacing w:before="120"/>
        <w:jc w:val="both"/>
        <w:rPr>
          <w:rFonts w:cs="Arial"/>
          <w:sz w:val="22"/>
          <w:szCs w:val="22"/>
        </w:rPr>
      </w:pPr>
      <w:r w:rsidRPr="00452DA8">
        <w:rPr>
          <w:rFonts w:cs="Arial"/>
          <w:sz w:val="22"/>
          <w:szCs w:val="22"/>
        </w:rPr>
        <w:t>Date de naissance : ……………………………………Lieu de naissance : ……………</w:t>
      </w:r>
      <w:proofErr w:type="gramStart"/>
      <w:r w:rsidRPr="00452DA8">
        <w:rPr>
          <w:rFonts w:cs="Arial"/>
          <w:sz w:val="22"/>
          <w:szCs w:val="22"/>
        </w:rPr>
        <w:t>…….</w:t>
      </w:r>
      <w:proofErr w:type="gramEnd"/>
      <w:r w:rsidRPr="00452DA8">
        <w:rPr>
          <w:rFonts w:cs="Arial"/>
          <w:sz w:val="22"/>
          <w:szCs w:val="22"/>
        </w:rPr>
        <w:t>……………</w:t>
      </w:r>
      <w:proofErr w:type="gramStart"/>
      <w:r w:rsidRPr="00452DA8">
        <w:rPr>
          <w:rFonts w:cs="Arial"/>
          <w:sz w:val="22"/>
          <w:szCs w:val="22"/>
        </w:rPr>
        <w:t>…….</w:t>
      </w:r>
      <w:proofErr w:type="gramEnd"/>
      <w:r w:rsidRPr="00452DA8">
        <w:rPr>
          <w:rFonts w:cs="Arial"/>
          <w:sz w:val="22"/>
          <w:szCs w:val="22"/>
        </w:rPr>
        <w:t>……………</w:t>
      </w:r>
      <w:proofErr w:type="gramStart"/>
      <w:r w:rsidRPr="00452DA8">
        <w:rPr>
          <w:rFonts w:cs="Arial"/>
          <w:sz w:val="22"/>
          <w:szCs w:val="22"/>
        </w:rPr>
        <w:t>…….</w:t>
      </w:r>
      <w:proofErr w:type="gramEnd"/>
      <w:r w:rsidRPr="00452DA8">
        <w:rPr>
          <w:rFonts w:cs="Arial"/>
          <w:sz w:val="22"/>
          <w:szCs w:val="22"/>
        </w:rPr>
        <w:t>………………….</w:t>
      </w:r>
    </w:p>
    <w:p w14:paraId="5B49BE85"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sz w:val="22"/>
          <w:szCs w:val="22"/>
        </w:rPr>
      </w:pPr>
    </w:p>
    <w:p w14:paraId="371EEC81"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b/>
          <w:sz w:val="22"/>
          <w:szCs w:val="22"/>
        </w:rPr>
      </w:pPr>
      <w:r w:rsidRPr="00452DA8">
        <w:rPr>
          <w:rFonts w:cs="Arial"/>
          <w:b/>
          <w:sz w:val="22"/>
          <w:szCs w:val="22"/>
        </w:rPr>
        <w:t>Je signe pour cette personne en qualité de :</w:t>
      </w:r>
    </w:p>
    <w:p w14:paraId="3863D1D4" w14:textId="77777777" w:rsidR="00AB2032" w:rsidRPr="00452DA8" w:rsidRDefault="00000000" w:rsidP="00AB2032">
      <w:pPr>
        <w:pBdr>
          <w:top w:val="single" w:sz="4" w:space="1" w:color="auto"/>
          <w:left w:val="single" w:sz="4" w:space="4" w:color="auto"/>
          <w:bottom w:val="single" w:sz="4" w:space="1" w:color="auto"/>
          <w:right w:val="single" w:sz="4" w:space="4" w:color="auto"/>
        </w:pBdr>
        <w:shd w:val="clear" w:color="auto" w:fill="F3F3F3"/>
        <w:ind w:firstLine="284"/>
        <w:jc w:val="both"/>
        <w:rPr>
          <w:rFonts w:cs="Arial"/>
          <w:sz w:val="22"/>
          <w:szCs w:val="22"/>
        </w:rPr>
      </w:pPr>
      <w:sdt>
        <w:sdtPr>
          <w:rPr>
            <w:rFonts w:cs="Arial"/>
            <w:sz w:val="22"/>
            <w:szCs w:val="22"/>
          </w:rPr>
          <w:id w:val="220415380"/>
          <w14:checkbox>
            <w14:checked w14:val="0"/>
            <w14:checkedState w14:val="2612" w14:font="MS Gothic"/>
            <w14:uncheckedState w14:val="2610" w14:font="MS Gothic"/>
          </w14:checkbox>
        </w:sdtPr>
        <w:sdtContent>
          <w:r w:rsidR="00AB2032" w:rsidRPr="00452DA8">
            <w:rPr>
              <w:rFonts w:eastAsia="MS Gothic" w:cs="Arial" w:hint="eastAsia"/>
              <w:sz w:val="22"/>
              <w:szCs w:val="22"/>
            </w:rPr>
            <w:t>☐</w:t>
          </w:r>
        </w:sdtContent>
      </w:sdt>
      <w:r w:rsidR="00AB2032" w:rsidRPr="00452DA8">
        <w:rPr>
          <w:rFonts w:cs="Arial"/>
          <w:sz w:val="22"/>
          <w:szCs w:val="22"/>
        </w:rPr>
        <w:t xml:space="preserve">Témoin/tiers </w:t>
      </w:r>
      <w:r w:rsidR="00AB2032" w:rsidRPr="00452DA8">
        <w:rPr>
          <w:rFonts w:cs="Arial"/>
          <w:sz w:val="22"/>
          <w:szCs w:val="22"/>
        </w:rPr>
        <w:tab/>
      </w:r>
      <w:sdt>
        <w:sdtPr>
          <w:rPr>
            <w:rFonts w:cs="Arial"/>
            <w:sz w:val="22"/>
            <w:szCs w:val="22"/>
          </w:rPr>
          <w:id w:val="-2140402999"/>
          <w14:checkbox>
            <w14:checked w14:val="0"/>
            <w14:checkedState w14:val="2612" w14:font="MS Gothic"/>
            <w14:uncheckedState w14:val="2610" w14:font="MS Gothic"/>
          </w14:checkbox>
        </w:sdtPr>
        <w:sdtContent>
          <w:r w:rsidR="00AB2032" w:rsidRPr="00452DA8">
            <w:rPr>
              <w:rFonts w:eastAsia="MS Gothic" w:cs="Arial" w:hint="eastAsia"/>
              <w:sz w:val="22"/>
              <w:szCs w:val="22"/>
            </w:rPr>
            <w:t>☐</w:t>
          </w:r>
        </w:sdtContent>
      </w:sdt>
      <w:r w:rsidR="00AB2032" w:rsidRPr="00452DA8">
        <w:rPr>
          <w:rFonts w:cs="Arial"/>
          <w:sz w:val="22"/>
          <w:szCs w:val="22"/>
        </w:rPr>
        <w:t>Proche / personne de confiance</w:t>
      </w:r>
      <w:r w:rsidR="00AB2032" w:rsidRPr="00452DA8">
        <w:rPr>
          <w:rFonts w:cs="Arial"/>
          <w:sz w:val="22"/>
          <w:szCs w:val="22"/>
        </w:rPr>
        <w:tab/>
      </w:r>
      <w:sdt>
        <w:sdtPr>
          <w:rPr>
            <w:rFonts w:cs="Arial"/>
            <w:sz w:val="22"/>
            <w:szCs w:val="22"/>
          </w:rPr>
          <w:id w:val="363726453"/>
          <w14:checkbox>
            <w14:checked w14:val="0"/>
            <w14:checkedState w14:val="2612" w14:font="MS Gothic"/>
            <w14:uncheckedState w14:val="2610" w14:font="MS Gothic"/>
          </w14:checkbox>
        </w:sdtPr>
        <w:sdtContent>
          <w:r w:rsidR="00AB2032" w:rsidRPr="00452DA8">
            <w:rPr>
              <w:rFonts w:eastAsia="MS Gothic" w:cs="Arial" w:hint="eastAsia"/>
              <w:sz w:val="22"/>
              <w:szCs w:val="22"/>
            </w:rPr>
            <w:t>☐</w:t>
          </w:r>
        </w:sdtContent>
      </w:sdt>
      <w:r w:rsidR="00AB2032" w:rsidRPr="00452DA8">
        <w:rPr>
          <w:rFonts w:cs="Arial"/>
          <w:sz w:val="22"/>
          <w:szCs w:val="22"/>
        </w:rPr>
        <w:t>Tuteur</w:t>
      </w:r>
      <w:r w:rsidR="00AB2032" w:rsidRPr="00452DA8">
        <w:rPr>
          <w:rFonts w:cs="Arial"/>
          <w:sz w:val="22"/>
          <w:szCs w:val="22"/>
        </w:rPr>
        <w:tab/>
      </w:r>
      <w:sdt>
        <w:sdtPr>
          <w:rPr>
            <w:rFonts w:cs="Arial"/>
            <w:sz w:val="22"/>
            <w:szCs w:val="22"/>
          </w:rPr>
          <w:id w:val="156048784"/>
          <w14:checkbox>
            <w14:checked w14:val="0"/>
            <w14:checkedState w14:val="2612" w14:font="MS Gothic"/>
            <w14:uncheckedState w14:val="2610" w14:font="MS Gothic"/>
          </w14:checkbox>
        </w:sdtPr>
        <w:sdtContent>
          <w:r w:rsidR="00AB2032" w:rsidRPr="00452DA8">
            <w:rPr>
              <w:rFonts w:eastAsia="MS Gothic" w:cs="Arial" w:hint="eastAsia"/>
              <w:sz w:val="22"/>
              <w:szCs w:val="22"/>
            </w:rPr>
            <w:t>☐</w:t>
          </w:r>
        </w:sdtContent>
      </w:sdt>
      <w:r w:rsidR="00AB2032" w:rsidRPr="00452DA8">
        <w:rPr>
          <w:rFonts w:cs="Arial"/>
          <w:sz w:val="22"/>
          <w:szCs w:val="22"/>
        </w:rPr>
        <w:t>Curateur</w:t>
      </w:r>
      <w:r w:rsidR="00AB2032" w:rsidRPr="00452DA8">
        <w:rPr>
          <w:rFonts w:cs="Arial"/>
          <w:sz w:val="22"/>
          <w:szCs w:val="22"/>
        </w:rPr>
        <w:tab/>
      </w:r>
      <w:sdt>
        <w:sdtPr>
          <w:rPr>
            <w:rFonts w:cs="Arial"/>
            <w:sz w:val="22"/>
            <w:szCs w:val="22"/>
          </w:rPr>
          <w:id w:val="-2131687781"/>
          <w14:checkbox>
            <w14:checked w14:val="0"/>
            <w14:checkedState w14:val="2612" w14:font="MS Gothic"/>
            <w14:uncheckedState w14:val="2610" w14:font="MS Gothic"/>
          </w14:checkbox>
        </w:sdtPr>
        <w:sdtContent>
          <w:r w:rsidR="00AB2032" w:rsidRPr="00452DA8">
            <w:rPr>
              <w:rFonts w:eastAsia="MS Gothic" w:cs="Arial" w:hint="eastAsia"/>
              <w:sz w:val="22"/>
              <w:szCs w:val="22"/>
            </w:rPr>
            <w:t>☐</w:t>
          </w:r>
        </w:sdtContent>
      </w:sdt>
      <w:r w:rsidR="00AB2032" w:rsidRPr="00452DA8">
        <w:rPr>
          <w:rFonts w:cs="Arial"/>
          <w:sz w:val="22"/>
          <w:szCs w:val="22"/>
        </w:rPr>
        <w:t>Parent</w:t>
      </w:r>
      <w:r w:rsidR="00AB2032" w:rsidRPr="00452DA8">
        <w:rPr>
          <w:rFonts w:cs="Arial"/>
          <w:sz w:val="22"/>
          <w:szCs w:val="22"/>
        </w:rPr>
        <w:tab/>
      </w:r>
    </w:p>
    <w:p w14:paraId="687577FF"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sz w:val="22"/>
          <w:szCs w:val="22"/>
        </w:rPr>
      </w:pPr>
    </w:p>
    <w:p w14:paraId="7D896480"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b/>
          <w:bCs/>
          <w:sz w:val="22"/>
          <w:szCs w:val="22"/>
        </w:rPr>
      </w:pPr>
      <w:r w:rsidRPr="00452DA8">
        <w:rPr>
          <w:rFonts w:cs="Arial"/>
          <w:sz w:val="22"/>
          <w:szCs w:val="22"/>
        </w:rPr>
        <w:t>M’oppose à l’utilisation de ses  données de santé pour cette recherche :</w:t>
      </w:r>
      <w:r w:rsidRPr="00452DA8">
        <w:rPr>
          <w:rFonts w:cs="Arial"/>
          <w:b/>
          <w:bCs/>
          <w:sz w:val="22"/>
          <w:szCs w:val="22"/>
        </w:rPr>
        <w:t xml:space="preserve"> </w:t>
      </w:r>
      <w:sdt>
        <w:sdtPr>
          <w:rPr>
            <w:rFonts w:cs="Arial"/>
            <w:b/>
            <w:bCs/>
            <w:sz w:val="22"/>
            <w:szCs w:val="22"/>
          </w:rPr>
          <w:id w:val="2136369166"/>
          <w14:checkbox>
            <w14:checked w14:val="0"/>
            <w14:checkedState w14:val="2612" w14:font="MS Gothic"/>
            <w14:uncheckedState w14:val="2610" w14:font="MS Gothic"/>
          </w14:checkbox>
        </w:sdtPr>
        <w:sdtContent>
          <w:r w:rsidRPr="00452DA8">
            <w:rPr>
              <w:rFonts w:eastAsia="MS Gothic" w:cs="Arial" w:hint="eastAsia"/>
              <w:b/>
              <w:bCs/>
              <w:sz w:val="22"/>
              <w:szCs w:val="22"/>
            </w:rPr>
            <w:t>☐</w:t>
          </w:r>
        </w:sdtContent>
      </w:sdt>
      <w:r w:rsidRPr="00452DA8">
        <w:rPr>
          <w:rFonts w:cs="Arial"/>
          <w:b/>
          <w:bCs/>
          <w:sz w:val="22"/>
          <w:szCs w:val="22"/>
        </w:rPr>
        <w:t xml:space="preserve"> oui</w:t>
      </w:r>
    </w:p>
    <w:p w14:paraId="1AE16DCD"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sz w:val="22"/>
          <w:szCs w:val="22"/>
        </w:rPr>
      </w:pPr>
    </w:p>
    <w:p w14:paraId="553E0925"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sz w:val="22"/>
          <w:szCs w:val="22"/>
        </w:rPr>
      </w:pPr>
      <w:r w:rsidRPr="00452DA8">
        <w:rPr>
          <w:rFonts w:cs="Arial"/>
          <w:sz w:val="22"/>
          <w:szCs w:val="22"/>
        </w:rPr>
        <w:t>Date : …</w:t>
      </w:r>
      <w:proofErr w:type="gramStart"/>
      <w:r w:rsidRPr="00452DA8">
        <w:rPr>
          <w:rFonts w:cs="Arial"/>
          <w:sz w:val="22"/>
          <w:szCs w:val="22"/>
        </w:rPr>
        <w:t>…….</w:t>
      </w:r>
      <w:proofErr w:type="gramEnd"/>
      <w:r w:rsidRPr="00452DA8">
        <w:rPr>
          <w:rFonts w:cs="Arial"/>
          <w:sz w:val="22"/>
          <w:szCs w:val="22"/>
        </w:rPr>
        <w:t>/………/………….</w:t>
      </w:r>
    </w:p>
    <w:p w14:paraId="47F1A8B5"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sz w:val="22"/>
          <w:szCs w:val="22"/>
        </w:rPr>
      </w:pPr>
    </w:p>
    <w:p w14:paraId="1CE2008C"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b/>
          <w:sz w:val="22"/>
          <w:szCs w:val="22"/>
        </w:rPr>
      </w:pPr>
      <w:r w:rsidRPr="00452DA8">
        <w:rPr>
          <w:rFonts w:cs="Arial"/>
          <w:b/>
          <w:sz w:val="22"/>
          <w:szCs w:val="22"/>
        </w:rPr>
        <w:t xml:space="preserve">Signature : </w:t>
      </w:r>
    </w:p>
    <w:p w14:paraId="253BB7B4"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b/>
          <w:sz w:val="22"/>
          <w:szCs w:val="22"/>
        </w:rPr>
      </w:pPr>
    </w:p>
    <w:p w14:paraId="7F033ABF" w14:textId="77777777" w:rsidR="00AB2032" w:rsidRPr="00452DA8" w:rsidRDefault="00AB2032" w:rsidP="00AB2032">
      <w:pPr>
        <w:pBdr>
          <w:top w:val="single" w:sz="4" w:space="1" w:color="auto"/>
          <w:left w:val="single" w:sz="4" w:space="4" w:color="auto"/>
          <w:bottom w:val="single" w:sz="4" w:space="1" w:color="auto"/>
          <w:right w:val="single" w:sz="4" w:space="4" w:color="auto"/>
        </w:pBdr>
        <w:shd w:val="clear" w:color="auto" w:fill="F3F3F3"/>
        <w:jc w:val="both"/>
        <w:rPr>
          <w:rFonts w:cs="Arial"/>
          <w:sz w:val="22"/>
          <w:szCs w:val="22"/>
        </w:rPr>
      </w:pPr>
    </w:p>
    <w:p w14:paraId="39F1A0BB" w14:textId="77777777" w:rsidR="00AB2032" w:rsidRDefault="00AB2032" w:rsidP="009655FE"/>
    <w:p w14:paraId="7025E774" w14:textId="734F7C36" w:rsidR="00F72809" w:rsidRDefault="00025DA7" w:rsidP="00F72809">
      <w:r>
        <w:t>A retourner :</w:t>
      </w:r>
      <w:r w:rsidR="00F72809">
        <w:t xml:space="preserve"> </w:t>
      </w:r>
    </w:p>
    <w:p w14:paraId="54AB1613" w14:textId="77777777" w:rsidR="00F72809" w:rsidRPr="00A24738" w:rsidRDefault="00F72809" w:rsidP="00F72809">
      <w:pPr>
        <w:pStyle w:val="Paragraphedeliste"/>
        <w:numPr>
          <w:ilvl w:val="0"/>
          <w:numId w:val="1"/>
        </w:numPr>
      </w:pPr>
      <w:r w:rsidRPr="00A24738">
        <w:rPr>
          <w:rFonts w:cstheme="majorHAnsi"/>
          <w:sz w:val="20"/>
          <w:szCs w:val="20"/>
        </w:rPr>
        <w:t xml:space="preserve">Au Dr Cyril LEVEN, </w:t>
      </w:r>
      <w:r w:rsidR="00713D9B" w:rsidRPr="00A24738">
        <w:rPr>
          <w:rFonts w:cstheme="majorHAnsi"/>
          <w:sz w:val="20"/>
          <w:szCs w:val="20"/>
        </w:rPr>
        <w:t xml:space="preserve">Service de biochimie </w:t>
      </w:r>
      <w:r w:rsidRPr="00A24738">
        <w:rPr>
          <w:rFonts w:cstheme="majorHAnsi"/>
          <w:sz w:val="20"/>
          <w:szCs w:val="20"/>
        </w:rPr>
        <w:t xml:space="preserve">et de Pharmacologie-toxicologie, </w:t>
      </w:r>
    </w:p>
    <w:p w14:paraId="310F3E21" w14:textId="01E29ACA" w:rsidR="00F72809" w:rsidRPr="00A24738" w:rsidRDefault="00F72809" w:rsidP="00F72809">
      <w:pPr>
        <w:pStyle w:val="Paragraphedeliste"/>
        <w:numPr>
          <w:ilvl w:val="0"/>
          <w:numId w:val="1"/>
        </w:numPr>
      </w:pPr>
      <w:r w:rsidRPr="00A24738">
        <w:rPr>
          <w:rFonts w:cstheme="majorHAnsi"/>
          <w:sz w:val="20"/>
          <w:szCs w:val="20"/>
        </w:rPr>
        <w:t>Ou au Délégué à la Protection des Données :</w:t>
      </w:r>
      <w:r w:rsidRPr="00A24738">
        <w:rPr>
          <w:rFonts w:cstheme="minorHAnsi"/>
          <w:sz w:val="22"/>
          <w:szCs w:val="22"/>
        </w:rPr>
        <w:t xml:space="preserve"> </w:t>
      </w:r>
      <w:hyperlink r:id="rId14" w:history="1">
        <w:r w:rsidRPr="00A24738">
          <w:rPr>
            <w:rStyle w:val="Lienhypertexte"/>
            <w:rFonts w:cstheme="minorHAnsi"/>
            <w:sz w:val="20"/>
            <w:szCs w:val="22"/>
          </w:rPr>
          <w:t>protection.donnees@chu-brest.fr</w:t>
        </w:r>
      </w:hyperlink>
    </w:p>
    <w:sectPr w:rsidR="00F72809" w:rsidRPr="00A24738" w:rsidSect="00EA139D">
      <w:headerReference w:type="default" r:id="rId15"/>
      <w:footerReference w:type="even" r:id="rId16"/>
      <w:footerReference w:type="default" r:id="rId17"/>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94CB8" w14:textId="77777777" w:rsidR="002C6921" w:rsidRDefault="002C6921" w:rsidP="00DB44D1">
      <w:r>
        <w:separator/>
      </w:r>
    </w:p>
  </w:endnote>
  <w:endnote w:type="continuationSeparator" w:id="0">
    <w:p w14:paraId="67F43EE2" w14:textId="77777777" w:rsidR="002C6921" w:rsidRDefault="002C6921" w:rsidP="00DB4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imesNewRomanPSMT">
    <w:panose1 w:val="00000000000000000000"/>
    <w:charset w:val="00"/>
    <w:family w:val="roman"/>
    <w:notTrueType/>
    <w:pitch w:val="default"/>
  </w:font>
  <w:font w:name="Times">
    <w:panose1 w:val="020206030504050203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F2CC" w14:textId="77777777" w:rsidR="00F90A56" w:rsidRDefault="003B5DF0" w:rsidP="00F90A56">
    <w:pPr>
      <w:pStyle w:val="Pieddepage"/>
      <w:framePr w:wrap="around" w:vAnchor="text" w:hAnchor="margin" w:xAlign="right" w:y="1"/>
      <w:rPr>
        <w:rStyle w:val="Numrodepage"/>
      </w:rPr>
    </w:pPr>
    <w:r>
      <w:rPr>
        <w:rStyle w:val="Numrodepage"/>
      </w:rPr>
      <w:fldChar w:fldCharType="begin"/>
    </w:r>
    <w:r w:rsidR="00F90A56">
      <w:rPr>
        <w:rStyle w:val="Numrodepage"/>
      </w:rPr>
      <w:instrText xml:space="preserve">PAGE  </w:instrText>
    </w:r>
    <w:r>
      <w:rPr>
        <w:rStyle w:val="Numrodepage"/>
      </w:rPr>
      <w:fldChar w:fldCharType="end"/>
    </w:r>
  </w:p>
  <w:p w14:paraId="1FD25773" w14:textId="77777777" w:rsidR="00F90A56" w:rsidRDefault="00F90A56" w:rsidP="00DB44D1">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777329"/>
      <w:docPartObj>
        <w:docPartGallery w:val="Page Numbers (Bottom of Page)"/>
        <w:docPartUnique/>
      </w:docPartObj>
    </w:sdtPr>
    <w:sdtContent>
      <w:sdt>
        <w:sdtPr>
          <w:rPr>
            <w:sz w:val="20"/>
          </w:rPr>
          <w:id w:val="123787606"/>
          <w:docPartObj>
            <w:docPartGallery w:val="Page Numbers (Top of Page)"/>
            <w:docPartUnique/>
          </w:docPartObj>
        </w:sdtPr>
        <w:sdtContent>
          <w:p w14:paraId="183BB57C" w14:textId="27EEF868" w:rsidR="00F90A56" w:rsidRPr="00EA139D" w:rsidRDefault="00F90A56">
            <w:pPr>
              <w:pStyle w:val="Pieddepage"/>
              <w:jc w:val="right"/>
              <w:rPr>
                <w:sz w:val="20"/>
              </w:rPr>
            </w:pPr>
            <w:r w:rsidRPr="00EA139D">
              <w:rPr>
                <w:sz w:val="20"/>
              </w:rPr>
              <w:t xml:space="preserve">Page </w:t>
            </w:r>
            <w:r w:rsidR="003B5DF0" w:rsidRPr="00EA139D">
              <w:rPr>
                <w:b/>
                <w:sz w:val="20"/>
              </w:rPr>
              <w:fldChar w:fldCharType="begin"/>
            </w:r>
            <w:r w:rsidRPr="00EA139D">
              <w:rPr>
                <w:b/>
                <w:sz w:val="20"/>
              </w:rPr>
              <w:instrText>PAGE</w:instrText>
            </w:r>
            <w:r w:rsidR="003B5DF0" w:rsidRPr="00EA139D">
              <w:rPr>
                <w:b/>
                <w:sz w:val="20"/>
              </w:rPr>
              <w:fldChar w:fldCharType="separate"/>
            </w:r>
            <w:r w:rsidR="00A24738">
              <w:rPr>
                <w:b/>
                <w:noProof/>
                <w:sz w:val="20"/>
              </w:rPr>
              <w:t>4</w:t>
            </w:r>
            <w:r w:rsidR="003B5DF0" w:rsidRPr="00EA139D">
              <w:rPr>
                <w:b/>
                <w:sz w:val="20"/>
              </w:rPr>
              <w:fldChar w:fldCharType="end"/>
            </w:r>
            <w:r w:rsidRPr="00EA139D">
              <w:rPr>
                <w:sz w:val="20"/>
              </w:rPr>
              <w:t xml:space="preserve"> sur </w:t>
            </w:r>
            <w:r w:rsidR="003B5DF0" w:rsidRPr="00EA139D">
              <w:rPr>
                <w:b/>
                <w:sz w:val="20"/>
              </w:rPr>
              <w:fldChar w:fldCharType="begin"/>
            </w:r>
            <w:r w:rsidRPr="00EA139D">
              <w:rPr>
                <w:b/>
                <w:sz w:val="20"/>
              </w:rPr>
              <w:instrText>NUMPAGES</w:instrText>
            </w:r>
            <w:r w:rsidR="003B5DF0" w:rsidRPr="00EA139D">
              <w:rPr>
                <w:b/>
                <w:sz w:val="20"/>
              </w:rPr>
              <w:fldChar w:fldCharType="separate"/>
            </w:r>
            <w:r w:rsidR="00A24738">
              <w:rPr>
                <w:b/>
                <w:noProof/>
                <w:sz w:val="20"/>
              </w:rPr>
              <w:t>4</w:t>
            </w:r>
            <w:r w:rsidR="003B5DF0" w:rsidRPr="00EA139D">
              <w:rPr>
                <w:b/>
                <w:sz w:val="20"/>
              </w:rPr>
              <w:fldChar w:fldCharType="end"/>
            </w:r>
          </w:p>
        </w:sdtContent>
      </w:sdt>
    </w:sdtContent>
  </w:sdt>
  <w:p w14:paraId="45AE0567" w14:textId="77777777" w:rsidR="00F90A56" w:rsidRDefault="00E22AC5" w:rsidP="00DB44D1">
    <w:pPr>
      <w:pStyle w:val="Pieddepage"/>
      <w:ind w:right="360"/>
    </w:pPr>
    <w:r>
      <w:rPr>
        <w:noProof/>
      </w:rPr>
      <mc:AlternateContent>
        <mc:Choice Requires="wps">
          <w:drawing>
            <wp:anchor distT="0" distB="0" distL="114300" distR="114300" simplePos="0" relativeHeight="251659264" behindDoc="0" locked="0" layoutInCell="1" allowOverlap="1" wp14:anchorId="5EC928A0" wp14:editId="662872D1">
              <wp:simplePos x="0" y="0"/>
              <wp:positionH relativeFrom="margin">
                <wp:posOffset>2439670</wp:posOffset>
              </wp:positionH>
              <wp:positionV relativeFrom="margin">
                <wp:posOffset>9773285</wp:posOffset>
              </wp:positionV>
              <wp:extent cx="1609725" cy="219075"/>
              <wp:effectExtent l="0" t="0" r="0" b="952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98148" w14:textId="77777777" w:rsidR="00F90A56" w:rsidRPr="00A934F4" w:rsidRDefault="00F90A56" w:rsidP="00EA139D">
                          <w:pPr>
                            <w:rPr>
                              <w:sz w:val="20"/>
                            </w:rPr>
                          </w:pPr>
                          <w:r w:rsidRPr="00A934F4">
                            <w:rPr>
                              <w:sz w:val="20"/>
                            </w:rPr>
                            <w:t>Confidentiel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C928A0" id="_x0000_t202" coordsize="21600,21600" o:spt="202" path="m,l,21600r21600,l21600,xe">
              <v:stroke joinstyle="miter"/>
              <v:path gradientshapeok="t" o:connecttype="rect"/>
            </v:shapetype>
            <v:shape id="Text Box 2" o:spid="_x0000_s1027" type="#_x0000_t202" style="position:absolute;margin-left:192.1pt;margin-top:769.55pt;width:126.75pt;height:17.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" filled="f" stroked="f">
              <v:textbox>
                <w:txbxContent>
                  <w:p w14:paraId="2B298148" w14:textId="77777777" w:rsidR="00F90A56" w:rsidRPr="00A934F4" w:rsidRDefault="00F90A56" w:rsidP="00EA139D">
                    <w:pPr>
                      <w:rPr>
                        <w:sz w:val="20"/>
                      </w:rPr>
                    </w:pPr>
                    <w:r w:rsidRPr="00A934F4">
                      <w:rPr>
                        <w:sz w:val="20"/>
                      </w:rPr>
                      <w:t>Confidentiel</w:t>
                    </w:r>
                  </w:p>
                </w:txbxContent>
              </v:textbox>
              <w10:wrap type="square" anchorx="margin" anchory="margin"/>
            </v:shape>
          </w:pict>
        </mc:Fallback>
      </mc:AlternateContent>
    </w:r>
    <w:r>
      <w:rPr>
        <w:noProof/>
      </w:rPr>
      <mc:AlternateContent>
        <mc:Choice Requires="wps">
          <w:drawing>
            <wp:anchor distT="0" distB="0" distL="114300" distR="114300" simplePos="0" relativeHeight="251658240" behindDoc="0" locked="0" layoutInCell="1" allowOverlap="1" wp14:anchorId="38C99CF5" wp14:editId="29974576">
              <wp:simplePos x="0" y="0"/>
              <wp:positionH relativeFrom="margin">
                <wp:posOffset>-312420</wp:posOffset>
              </wp:positionH>
              <wp:positionV relativeFrom="margin">
                <wp:posOffset>9325610</wp:posOffset>
              </wp:positionV>
              <wp:extent cx="2752725" cy="390525"/>
              <wp:effectExtent l="0" t="0" r="0" b="9525"/>
              <wp:wrapSquare wrapText="bothSides"/>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C24D1" w14:textId="0D25FA37" w:rsidR="006472FA" w:rsidRDefault="006472FA" w:rsidP="00EA139D">
                          <w:pPr>
                            <w:rPr>
                              <w:sz w:val="20"/>
                            </w:rPr>
                          </w:pPr>
                          <w:r>
                            <w:rPr>
                              <w:sz w:val="20"/>
                            </w:rPr>
                            <w:t>BELAMI-ICU</w:t>
                          </w:r>
                          <w:r w:rsidR="00B7185B">
                            <w:rPr>
                              <w:sz w:val="20"/>
                            </w:rPr>
                            <w:br/>
                          </w:r>
                          <w:r w:rsidR="00BF7F74">
                            <w:rPr>
                              <w:sz w:val="20"/>
                            </w:rPr>
                            <w:t xml:space="preserve">Version </w:t>
                          </w:r>
                          <w:r w:rsidR="00A24738">
                            <w:rPr>
                              <w:sz w:val="20"/>
                            </w:rPr>
                            <w:t>2</w:t>
                          </w:r>
                          <w:r>
                            <w:rPr>
                              <w:sz w:val="20"/>
                            </w:rPr>
                            <w:t xml:space="preserve"> – </w:t>
                          </w:r>
                          <w:r w:rsidR="00A24738">
                            <w:rPr>
                              <w:sz w:val="20"/>
                            </w:rPr>
                            <w:t>21.01.2026</w:t>
                          </w:r>
                        </w:p>
                        <w:p w14:paraId="1EBD4337" w14:textId="77777777" w:rsidR="001A1C89" w:rsidRDefault="001A1C89" w:rsidP="00EA139D">
                          <w:pPr>
                            <w:rPr>
                              <w:sz w:val="20"/>
                            </w:rPr>
                          </w:pPr>
                        </w:p>
                        <w:p w14:paraId="5DC84DED" w14:textId="77777777" w:rsidR="00F90A56" w:rsidRPr="00A934F4" w:rsidRDefault="00F90A56" w:rsidP="00EA139D">
                          <w:pPr>
                            <w:rPr>
                              <w:sz w:val="20"/>
                            </w:rPr>
                          </w:pPr>
                          <w:r w:rsidRPr="00A934F4">
                            <w:rPr>
                              <w:sz w:val="20"/>
                            </w:rPr>
                            <w:t>Lettre d’information approuvée le xx/xx/</w:t>
                          </w:r>
                          <w:proofErr w:type="spellStart"/>
                          <w:r w:rsidRPr="00A934F4">
                            <w:rPr>
                              <w:sz w:val="20"/>
                            </w:rPr>
                            <w:t>xxxx</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99CF5" id="Text Box 1" o:spid="_x0000_s1028" type="#_x0000_t202" style="position:absolute;margin-left:-24.6pt;margin-top:734.3pt;width:216.75pt;height:30.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" filled="f" stroked="f">
              <v:textbox>
                <w:txbxContent>
                  <w:p w14:paraId="3C1C24D1" w14:textId="0D25FA37" w:rsidR="006472FA" w:rsidRDefault="006472FA" w:rsidP="00EA139D">
                    <w:pPr>
                      <w:rPr>
                        <w:sz w:val="20"/>
                      </w:rPr>
                    </w:pPr>
                    <w:r>
                      <w:rPr>
                        <w:sz w:val="20"/>
                      </w:rPr>
                      <w:t>BELAMI-ICU</w:t>
                    </w:r>
                    <w:r w:rsidR="00B7185B">
                      <w:rPr>
                        <w:sz w:val="20"/>
                      </w:rPr>
                      <w:br/>
                    </w:r>
                    <w:r w:rsidR="00BF7F74">
                      <w:rPr>
                        <w:sz w:val="20"/>
                      </w:rPr>
                      <w:t xml:space="preserve">Version </w:t>
                    </w:r>
                    <w:r w:rsidR="00A24738">
                      <w:rPr>
                        <w:sz w:val="20"/>
                      </w:rPr>
                      <w:t>2</w:t>
                    </w:r>
                    <w:r>
                      <w:rPr>
                        <w:sz w:val="20"/>
                      </w:rPr>
                      <w:t xml:space="preserve"> – </w:t>
                    </w:r>
                    <w:r w:rsidR="00A24738">
                      <w:rPr>
                        <w:sz w:val="20"/>
                      </w:rPr>
                      <w:t>21.01.2026</w:t>
                    </w:r>
                  </w:p>
                  <w:p w14:paraId="1EBD4337" w14:textId="77777777" w:rsidR="001A1C89" w:rsidRDefault="001A1C89" w:rsidP="00EA139D">
                    <w:pPr>
                      <w:rPr>
                        <w:sz w:val="20"/>
                      </w:rPr>
                    </w:pPr>
                  </w:p>
                  <w:p w14:paraId="5DC84DED" w14:textId="77777777" w:rsidR="00F90A56" w:rsidRPr="00A934F4" w:rsidRDefault="00F90A56" w:rsidP="00EA139D">
                    <w:pPr>
                      <w:rPr>
                        <w:sz w:val="20"/>
                      </w:rPr>
                    </w:pPr>
                    <w:r w:rsidRPr="00A934F4">
                      <w:rPr>
                        <w:sz w:val="20"/>
                      </w:rPr>
                      <w:t>Lettre d’information approuvée le xx/xx/</w:t>
                    </w:r>
                    <w:proofErr w:type="spellStart"/>
                    <w:r w:rsidRPr="00A934F4">
                      <w:rPr>
                        <w:sz w:val="20"/>
                      </w:rPr>
                      <w:t>xxxx</w:t>
                    </w:r>
                    <w:proofErr w:type="spellEnd"/>
                  </w:p>
                </w:txbxContent>
              </v:textbox>
              <w10:wrap type="square"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EEDFE" w14:textId="77777777" w:rsidR="002C6921" w:rsidRDefault="002C6921" w:rsidP="00DB44D1">
      <w:r>
        <w:separator/>
      </w:r>
    </w:p>
  </w:footnote>
  <w:footnote w:type="continuationSeparator" w:id="0">
    <w:p w14:paraId="094D2AA8" w14:textId="77777777" w:rsidR="002C6921" w:rsidRDefault="002C6921" w:rsidP="00DB44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75573" w14:textId="5CFE7CA2" w:rsidR="00A636B0" w:rsidRPr="00A636B0" w:rsidRDefault="00A636B0" w:rsidP="0089708A">
    <w:pPr>
      <w:pStyle w:val="En-tte"/>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159B"/>
    <w:multiLevelType w:val="hybridMultilevel"/>
    <w:tmpl w:val="E9A862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BC07725"/>
    <w:multiLevelType w:val="hybridMultilevel"/>
    <w:tmpl w:val="22DE20AE"/>
    <w:lvl w:ilvl="0" w:tplc="5E8817F2">
      <w:numFmt w:val="bullet"/>
      <w:lvlText w:val="-"/>
      <w:lvlJc w:val="left"/>
      <w:pPr>
        <w:ind w:left="720" w:hanging="360"/>
      </w:pPr>
      <w:rPr>
        <w:rFonts w:ascii="Cambria" w:eastAsiaTheme="minorEastAsia"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66543683">
    <w:abstractNumId w:val="0"/>
  </w:num>
  <w:num w:numId="2" w16cid:durableId="3670254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ECB"/>
    <w:rsid w:val="00010FC6"/>
    <w:rsid w:val="00016D1D"/>
    <w:rsid w:val="00024AD8"/>
    <w:rsid w:val="00025DA7"/>
    <w:rsid w:val="00046B7E"/>
    <w:rsid w:val="00047593"/>
    <w:rsid w:val="00051D61"/>
    <w:rsid w:val="000855A8"/>
    <w:rsid w:val="00092733"/>
    <w:rsid w:val="00096102"/>
    <w:rsid w:val="000B0A1C"/>
    <w:rsid w:val="000B544D"/>
    <w:rsid w:val="000B73F6"/>
    <w:rsid w:val="000C31EF"/>
    <w:rsid w:val="000C6256"/>
    <w:rsid w:val="000D5B14"/>
    <w:rsid w:val="000D5BAD"/>
    <w:rsid w:val="000F2988"/>
    <w:rsid w:val="000F3FCD"/>
    <w:rsid w:val="00160C83"/>
    <w:rsid w:val="00181143"/>
    <w:rsid w:val="00183A0E"/>
    <w:rsid w:val="00184921"/>
    <w:rsid w:val="0019256B"/>
    <w:rsid w:val="001A1C89"/>
    <w:rsid w:val="001B0CFA"/>
    <w:rsid w:val="001D39F5"/>
    <w:rsid w:val="001F2ECB"/>
    <w:rsid w:val="002026D5"/>
    <w:rsid w:val="00204709"/>
    <w:rsid w:val="00204E87"/>
    <w:rsid w:val="0020723F"/>
    <w:rsid w:val="002163EE"/>
    <w:rsid w:val="00227563"/>
    <w:rsid w:val="00236093"/>
    <w:rsid w:val="002428CA"/>
    <w:rsid w:val="00254A9C"/>
    <w:rsid w:val="00264540"/>
    <w:rsid w:val="0028014F"/>
    <w:rsid w:val="00280943"/>
    <w:rsid w:val="0029640E"/>
    <w:rsid w:val="002976A2"/>
    <w:rsid w:val="00297F2E"/>
    <w:rsid w:val="002A1494"/>
    <w:rsid w:val="002C0DEC"/>
    <w:rsid w:val="002C189D"/>
    <w:rsid w:val="002C2688"/>
    <w:rsid w:val="002C6921"/>
    <w:rsid w:val="002E72DB"/>
    <w:rsid w:val="002F3B75"/>
    <w:rsid w:val="00314C2C"/>
    <w:rsid w:val="003154E5"/>
    <w:rsid w:val="00324D21"/>
    <w:rsid w:val="003570CF"/>
    <w:rsid w:val="00361AE6"/>
    <w:rsid w:val="003669F1"/>
    <w:rsid w:val="00372962"/>
    <w:rsid w:val="00376F03"/>
    <w:rsid w:val="003A4C33"/>
    <w:rsid w:val="003A63B7"/>
    <w:rsid w:val="003A76AF"/>
    <w:rsid w:val="003B4A15"/>
    <w:rsid w:val="003B5DF0"/>
    <w:rsid w:val="003E4FDB"/>
    <w:rsid w:val="003E6254"/>
    <w:rsid w:val="003F06D4"/>
    <w:rsid w:val="003F3935"/>
    <w:rsid w:val="00403C2D"/>
    <w:rsid w:val="0041279C"/>
    <w:rsid w:val="0042450C"/>
    <w:rsid w:val="00431222"/>
    <w:rsid w:val="00432636"/>
    <w:rsid w:val="004344F5"/>
    <w:rsid w:val="00445925"/>
    <w:rsid w:val="0045115F"/>
    <w:rsid w:val="00457E60"/>
    <w:rsid w:val="004612ED"/>
    <w:rsid w:val="00473DA8"/>
    <w:rsid w:val="00483F61"/>
    <w:rsid w:val="00485E71"/>
    <w:rsid w:val="004A07E3"/>
    <w:rsid w:val="004B4D58"/>
    <w:rsid w:val="004B6DB2"/>
    <w:rsid w:val="004C36F5"/>
    <w:rsid w:val="004F1BA4"/>
    <w:rsid w:val="004F394D"/>
    <w:rsid w:val="00511005"/>
    <w:rsid w:val="0051206E"/>
    <w:rsid w:val="0053507B"/>
    <w:rsid w:val="00537AB0"/>
    <w:rsid w:val="00542498"/>
    <w:rsid w:val="00547F50"/>
    <w:rsid w:val="00571B7D"/>
    <w:rsid w:val="005841E8"/>
    <w:rsid w:val="00585692"/>
    <w:rsid w:val="005856AC"/>
    <w:rsid w:val="0059587B"/>
    <w:rsid w:val="005B3FA3"/>
    <w:rsid w:val="005C6A44"/>
    <w:rsid w:val="005E7191"/>
    <w:rsid w:val="0060204A"/>
    <w:rsid w:val="006056BB"/>
    <w:rsid w:val="00620A5C"/>
    <w:rsid w:val="006322AF"/>
    <w:rsid w:val="0063238A"/>
    <w:rsid w:val="00640E2E"/>
    <w:rsid w:val="006472FA"/>
    <w:rsid w:val="00691675"/>
    <w:rsid w:val="006A37A3"/>
    <w:rsid w:val="006B68CC"/>
    <w:rsid w:val="006C04DD"/>
    <w:rsid w:val="006C2183"/>
    <w:rsid w:val="006E4A60"/>
    <w:rsid w:val="006F5FED"/>
    <w:rsid w:val="00713D9B"/>
    <w:rsid w:val="00715F14"/>
    <w:rsid w:val="007244C9"/>
    <w:rsid w:val="00732874"/>
    <w:rsid w:val="00734C9C"/>
    <w:rsid w:val="00755F99"/>
    <w:rsid w:val="00766AF8"/>
    <w:rsid w:val="0077609A"/>
    <w:rsid w:val="00776D2B"/>
    <w:rsid w:val="007830B8"/>
    <w:rsid w:val="00787C9D"/>
    <w:rsid w:val="00796F1A"/>
    <w:rsid w:val="007C1DB3"/>
    <w:rsid w:val="007C2741"/>
    <w:rsid w:val="007E209F"/>
    <w:rsid w:val="007E590F"/>
    <w:rsid w:val="007F24D7"/>
    <w:rsid w:val="007F67E6"/>
    <w:rsid w:val="00806639"/>
    <w:rsid w:val="00810096"/>
    <w:rsid w:val="0081228A"/>
    <w:rsid w:val="00812A70"/>
    <w:rsid w:val="00825B0E"/>
    <w:rsid w:val="008407BC"/>
    <w:rsid w:val="00846D23"/>
    <w:rsid w:val="008647C8"/>
    <w:rsid w:val="008762D4"/>
    <w:rsid w:val="00876855"/>
    <w:rsid w:val="008806D1"/>
    <w:rsid w:val="00883E74"/>
    <w:rsid w:val="00894F13"/>
    <w:rsid w:val="0089708A"/>
    <w:rsid w:val="008A0F39"/>
    <w:rsid w:val="008C60CD"/>
    <w:rsid w:val="008F0984"/>
    <w:rsid w:val="008F167C"/>
    <w:rsid w:val="008F2598"/>
    <w:rsid w:val="00907B96"/>
    <w:rsid w:val="0091226A"/>
    <w:rsid w:val="0092709C"/>
    <w:rsid w:val="00930C3E"/>
    <w:rsid w:val="00951740"/>
    <w:rsid w:val="00952523"/>
    <w:rsid w:val="009655FE"/>
    <w:rsid w:val="00977778"/>
    <w:rsid w:val="0098540F"/>
    <w:rsid w:val="009A5B42"/>
    <w:rsid w:val="009D03F4"/>
    <w:rsid w:val="009D1574"/>
    <w:rsid w:val="009F70A8"/>
    <w:rsid w:val="009F7E9B"/>
    <w:rsid w:val="00A24738"/>
    <w:rsid w:val="00A367B1"/>
    <w:rsid w:val="00A57158"/>
    <w:rsid w:val="00A636B0"/>
    <w:rsid w:val="00A641D6"/>
    <w:rsid w:val="00A653CD"/>
    <w:rsid w:val="00A67C2F"/>
    <w:rsid w:val="00A74912"/>
    <w:rsid w:val="00AB11FB"/>
    <w:rsid w:val="00AB2032"/>
    <w:rsid w:val="00AC3EAC"/>
    <w:rsid w:val="00AC610F"/>
    <w:rsid w:val="00AD50A3"/>
    <w:rsid w:val="00AE7479"/>
    <w:rsid w:val="00AF59BE"/>
    <w:rsid w:val="00AF700A"/>
    <w:rsid w:val="00B00673"/>
    <w:rsid w:val="00B03157"/>
    <w:rsid w:val="00B23C32"/>
    <w:rsid w:val="00B30BAA"/>
    <w:rsid w:val="00B318D1"/>
    <w:rsid w:val="00B34036"/>
    <w:rsid w:val="00B51740"/>
    <w:rsid w:val="00B56612"/>
    <w:rsid w:val="00B62885"/>
    <w:rsid w:val="00B66C30"/>
    <w:rsid w:val="00B7181B"/>
    <w:rsid w:val="00B7185B"/>
    <w:rsid w:val="00B95869"/>
    <w:rsid w:val="00BA7640"/>
    <w:rsid w:val="00BC1535"/>
    <w:rsid w:val="00BC21C6"/>
    <w:rsid w:val="00BD237B"/>
    <w:rsid w:val="00BF0CDD"/>
    <w:rsid w:val="00BF18A4"/>
    <w:rsid w:val="00BF7F74"/>
    <w:rsid w:val="00C01387"/>
    <w:rsid w:val="00C073AD"/>
    <w:rsid w:val="00C10F7B"/>
    <w:rsid w:val="00C14B58"/>
    <w:rsid w:val="00C177F1"/>
    <w:rsid w:val="00C17BEB"/>
    <w:rsid w:val="00C35D03"/>
    <w:rsid w:val="00C42DA4"/>
    <w:rsid w:val="00C51BC1"/>
    <w:rsid w:val="00C54CEB"/>
    <w:rsid w:val="00C7043C"/>
    <w:rsid w:val="00C719F7"/>
    <w:rsid w:val="00C757C4"/>
    <w:rsid w:val="00C811F0"/>
    <w:rsid w:val="00C87C76"/>
    <w:rsid w:val="00CA3F6C"/>
    <w:rsid w:val="00CC3D95"/>
    <w:rsid w:val="00CC6149"/>
    <w:rsid w:val="00CE0823"/>
    <w:rsid w:val="00D068D3"/>
    <w:rsid w:val="00D20792"/>
    <w:rsid w:val="00D302E3"/>
    <w:rsid w:val="00D703C6"/>
    <w:rsid w:val="00D87E29"/>
    <w:rsid w:val="00D90A72"/>
    <w:rsid w:val="00D9544C"/>
    <w:rsid w:val="00D95DDE"/>
    <w:rsid w:val="00DA6A8D"/>
    <w:rsid w:val="00DB44D1"/>
    <w:rsid w:val="00DC4A54"/>
    <w:rsid w:val="00DD0C2C"/>
    <w:rsid w:val="00DD57A6"/>
    <w:rsid w:val="00DD7702"/>
    <w:rsid w:val="00DF1CE7"/>
    <w:rsid w:val="00E00084"/>
    <w:rsid w:val="00E05366"/>
    <w:rsid w:val="00E2161C"/>
    <w:rsid w:val="00E22AC5"/>
    <w:rsid w:val="00E440FB"/>
    <w:rsid w:val="00E55381"/>
    <w:rsid w:val="00E57D2E"/>
    <w:rsid w:val="00E728D0"/>
    <w:rsid w:val="00E73EA4"/>
    <w:rsid w:val="00E82CA3"/>
    <w:rsid w:val="00E93B8D"/>
    <w:rsid w:val="00E97FEE"/>
    <w:rsid w:val="00EA139D"/>
    <w:rsid w:val="00EC1181"/>
    <w:rsid w:val="00ED7FBB"/>
    <w:rsid w:val="00EE75C4"/>
    <w:rsid w:val="00EF5F0C"/>
    <w:rsid w:val="00F46671"/>
    <w:rsid w:val="00F5137C"/>
    <w:rsid w:val="00F64E7E"/>
    <w:rsid w:val="00F72809"/>
    <w:rsid w:val="00F75842"/>
    <w:rsid w:val="00F90A56"/>
    <w:rsid w:val="00F914E9"/>
    <w:rsid w:val="00F94109"/>
    <w:rsid w:val="00F96BE6"/>
    <w:rsid w:val="00FD70B9"/>
    <w:rsid w:val="00FE2D01"/>
    <w:rsid w:val="00FE3063"/>
    <w:rsid w:val="00FE3DA0"/>
    <w:rsid w:val="00FF08ED"/>
    <w:rsid w:val="00FF55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FBF327"/>
  <w15:docId w15:val="{77F55C07-3412-4E1E-A7A8-AD256801C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EC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F2ECB"/>
    <w:rPr>
      <w:color w:val="0000FF" w:themeColor="hyperlink"/>
      <w:u w:val="single"/>
    </w:rPr>
  </w:style>
  <w:style w:type="table" w:styleId="Grilledutableau">
    <w:name w:val="Table Grid"/>
    <w:basedOn w:val="TableauNormal"/>
    <w:uiPriority w:val="59"/>
    <w:rsid w:val="005350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DB44D1"/>
    <w:pPr>
      <w:tabs>
        <w:tab w:val="center" w:pos="4536"/>
        <w:tab w:val="right" w:pos="9072"/>
      </w:tabs>
    </w:pPr>
  </w:style>
  <w:style w:type="character" w:customStyle="1" w:styleId="PieddepageCar">
    <w:name w:val="Pied de page Car"/>
    <w:basedOn w:val="Policepardfaut"/>
    <w:link w:val="Pieddepage"/>
    <w:uiPriority w:val="99"/>
    <w:rsid w:val="00DB44D1"/>
  </w:style>
  <w:style w:type="character" w:styleId="Numrodepage">
    <w:name w:val="page number"/>
    <w:basedOn w:val="Policepardfaut"/>
    <w:uiPriority w:val="99"/>
    <w:semiHidden/>
    <w:unhideWhenUsed/>
    <w:rsid w:val="00DB44D1"/>
  </w:style>
  <w:style w:type="paragraph" w:styleId="Textedebulles">
    <w:name w:val="Balloon Text"/>
    <w:basedOn w:val="Normal"/>
    <w:link w:val="TextedebullesCar"/>
    <w:uiPriority w:val="99"/>
    <w:semiHidden/>
    <w:unhideWhenUsed/>
    <w:rsid w:val="00EA139D"/>
    <w:rPr>
      <w:rFonts w:ascii="Tahoma" w:hAnsi="Tahoma" w:cs="Tahoma"/>
      <w:sz w:val="16"/>
      <w:szCs w:val="16"/>
    </w:rPr>
  </w:style>
  <w:style w:type="character" w:customStyle="1" w:styleId="TextedebullesCar">
    <w:name w:val="Texte de bulles Car"/>
    <w:basedOn w:val="Policepardfaut"/>
    <w:link w:val="Textedebulles"/>
    <w:uiPriority w:val="99"/>
    <w:semiHidden/>
    <w:rsid w:val="00EA139D"/>
    <w:rPr>
      <w:rFonts w:ascii="Tahoma" w:hAnsi="Tahoma" w:cs="Tahoma"/>
      <w:sz w:val="16"/>
      <w:szCs w:val="16"/>
    </w:rPr>
  </w:style>
  <w:style w:type="paragraph" w:styleId="En-tte">
    <w:name w:val="header"/>
    <w:basedOn w:val="Normal"/>
    <w:link w:val="En-tteCar"/>
    <w:uiPriority w:val="99"/>
    <w:unhideWhenUsed/>
    <w:rsid w:val="00EA139D"/>
    <w:pPr>
      <w:tabs>
        <w:tab w:val="center" w:pos="4536"/>
        <w:tab w:val="right" w:pos="9072"/>
      </w:tabs>
    </w:pPr>
  </w:style>
  <w:style w:type="character" w:customStyle="1" w:styleId="En-tteCar">
    <w:name w:val="En-tête Car"/>
    <w:basedOn w:val="Policepardfaut"/>
    <w:link w:val="En-tte"/>
    <w:uiPriority w:val="99"/>
    <w:rsid w:val="00EA139D"/>
  </w:style>
  <w:style w:type="character" w:styleId="Marquedecommentaire">
    <w:name w:val="annotation reference"/>
    <w:basedOn w:val="Policepardfaut"/>
    <w:uiPriority w:val="99"/>
    <w:semiHidden/>
    <w:unhideWhenUsed/>
    <w:rsid w:val="0077609A"/>
    <w:rPr>
      <w:sz w:val="16"/>
      <w:szCs w:val="16"/>
    </w:rPr>
  </w:style>
  <w:style w:type="paragraph" w:styleId="Commentaire">
    <w:name w:val="annotation text"/>
    <w:basedOn w:val="Normal"/>
    <w:link w:val="CommentaireCar"/>
    <w:uiPriority w:val="99"/>
    <w:semiHidden/>
    <w:unhideWhenUsed/>
    <w:rsid w:val="0077609A"/>
    <w:rPr>
      <w:sz w:val="20"/>
      <w:szCs w:val="20"/>
    </w:rPr>
  </w:style>
  <w:style w:type="character" w:customStyle="1" w:styleId="CommentaireCar">
    <w:name w:val="Commentaire Car"/>
    <w:basedOn w:val="Policepardfaut"/>
    <w:link w:val="Commentaire"/>
    <w:uiPriority w:val="99"/>
    <w:semiHidden/>
    <w:rsid w:val="0077609A"/>
    <w:rPr>
      <w:sz w:val="20"/>
      <w:szCs w:val="20"/>
    </w:rPr>
  </w:style>
  <w:style w:type="paragraph" w:styleId="Objetducommentaire">
    <w:name w:val="annotation subject"/>
    <w:basedOn w:val="Commentaire"/>
    <w:next w:val="Commentaire"/>
    <w:link w:val="ObjetducommentaireCar"/>
    <w:uiPriority w:val="99"/>
    <w:semiHidden/>
    <w:unhideWhenUsed/>
    <w:rsid w:val="0077609A"/>
    <w:rPr>
      <w:b/>
      <w:bCs/>
    </w:rPr>
  </w:style>
  <w:style w:type="character" w:customStyle="1" w:styleId="ObjetducommentaireCar">
    <w:name w:val="Objet du commentaire Car"/>
    <w:basedOn w:val="CommentaireCar"/>
    <w:link w:val="Objetducommentaire"/>
    <w:uiPriority w:val="99"/>
    <w:semiHidden/>
    <w:rsid w:val="0077609A"/>
    <w:rPr>
      <w:b/>
      <w:bCs/>
      <w:sz w:val="20"/>
      <w:szCs w:val="20"/>
    </w:rPr>
  </w:style>
  <w:style w:type="character" w:styleId="Lienhypertextesuivivisit">
    <w:name w:val="FollowedHyperlink"/>
    <w:basedOn w:val="Policepardfaut"/>
    <w:uiPriority w:val="99"/>
    <w:semiHidden/>
    <w:unhideWhenUsed/>
    <w:rsid w:val="00952523"/>
    <w:rPr>
      <w:color w:val="800080" w:themeColor="followedHyperlink"/>
      <w:u w:val="single"/>
    </w:rPr>
  </w:style>
  <w:style w:type="character" w:customStyle="1" w:styleId="normaltextrun">
    <w:name w:val="normaltextrun"/>
    <w:basedOn w:val="Policepardfaut"/>
    <w:rsid w:val="00204E87"/>
  </w:style>
  <w:style w:type="paragraph" w:customStyle="1" w:styleId="paragraph">
    <w:name w:val="paragraph"/>
    <w:basedOn w:val="Normal"/>
    <w:rsid w:val="00264540"/>
    <w:pPr>
      <w:spacing w:before="100" w:beforeAutospacing="1" w:after="100" w:afterAutospacing="1"/>
    </w:pPr>
    <w:rPr>
      <w:rFonts w:ascii="Times New Roman" w:eastAsia="Times New Roman" w:hAnsi="Times New Roman" w:cs="Times New Roman"/>
    </w:rPr>
  </w:style>
  <w:style w:type="character" w:customStyle="1" w:styleId="eop">
    <w:name w:val="eop"/>
    <w:basedOn w:val="Policepardfaut"/>
    <w:rsid w:val="00264540"/>
  </w:style>
  <w:style w:type="paragraph" w:styleId="PrformatHTML">
    <w:name w:val="HTML Preformatted"/>
    <w:basedOn w:val="Normal"/>
    <w:link w:val="PrformatHTMLCar"/>
    <w:uiPriority w:val="99"/>
    <w:semiHidden/>
    <w:unhideWhenUsed/>
    <w:rsid w:val="003669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PrformatHTMLCar">
    <w:name w:val="Préformaté HTML Car"/>
    <w:basedOn w:val="Policepardfaut"/>
    <w:link w:val="PrformatHTML"/>
    <w:uiPriority w:val="99"/>
    <w:semiHidden/>
    <w:rsid w:val="003669F1"/>
    <w:rPr>
      <w:rFonts w:ascii="Courier New" w:eastAsia="Times New Roman" w:hAnsi="Courier New" w:cs="Courier New"/>
      <w:sz w:val="20"/>
      <w:szCs w:val="20"/>
    </w:rPr>
  </w:style>
  <w:style w:type="character" w:customStyle="1" w:styleId="y2iqfc">
    <w:name w:val="y2iqfc"/>
    <w:basedOn w:val="Policepardfaut"/>
    <w:rsid w:val="003669F1"/>
  </w:style>
  <w:style w:type="paragraph" w:styleId="Paragraphedeliste">
    <w:name w:val="List Paragraph"/>
    <w:basedOn w:val="Normal"/>
    <w:uiPriority w:val="34"/>
    <w:qFormat/>
    <w:rsid w:val="00F72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082494">
      <w:bodyDiv w:val="1"/>
      <w:marLeft w:val="0"/>
      <w:marRight w:val="0"/>
      <w:marTop w:val="0"/>
      <w:marBottom w:val="0"/>
      <w:divBdr>
        <w:top w:val="none" w:sz="0" w:space="0" w:color="auto"/>
        <w:left w:val="none" w:sz="0" w:space="0" w:color="auto"/>
        <w:bottom w:val="none" w:sz="0" w:space="0" w:color="auto"/>
        <w:right w:val="none" w:sz="0" w:space="0" w:color="auto"/>
      </w:divBdr>
    </w:div>
    <w:div w:id="361132319">
      <w:bodyDiv w:val="1"/>
      <w:marLeft w:val="0"/>
      <w:marRight w:val="0"/>
      <w:marTop w:val="0"/>
      <w:marBottom w:val="0"/>
      <w:divBdr>
        <w:top w:val="none" w:sz="0" w:space="0" w:color="auto"/>
        <w:left w:val="none" w:sz="0" w:space="0" w:color="auto"/>
        <w:bottom w:val="none" w:sz="0" w:space="0" w:color="auto"/>
        <w:right w:val="none" w:sz="0" w:space="0" w:color="auto"/>
      </w:divBdr>
    </w:div>
    <w:div w:id="685522523">
      <w:bodyDiv w:val="1"/>
      <w:marLeft w:val="0"/>
      <w:marRight w:val="0"/>
      <w:marTop w:val="0"/>
      <w:marBottom w:val="0"/>
      <w:divBdr>
        <w:top w:val="none" w:sz="0" w:space="0" w:color="auto"/>
        <w:left w:val="none" w:sz="0" w:space="0" w:color="auto"/>
        <w:bottom w:val="none" w:sz="0" w:space="0" w:color="auto"/>
        <w:right w:val="none" w:sz="0" w:space="0" w:color="auto"/>
      </w:divBdr>
      <w:divsChild>
        <w:div w:id="92904558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nil.f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tection.donnees@chu-brest.fr"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tection.donnees@chu-brest.f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protection.donnees@chu-brest.f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protection.donnees@chu-brest.fr"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9FA5D-01E9-442A-A705-E1AE65ABE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1535</Words>
  <Characters>8447</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Company>CHU de NANTES</Company>
  <LinksUpToDate>false</LinksUpToDate>
  <CharactersWithSpaces>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LE BRAS Mathilde</cp:lastModifiedBy>
  <cp:revision>2</cp:revision>
  <cp:lastPrinted>2015-12-09T13:16:00Z</cp:lastPrinted>
  <dcterms:created xsi:type="dcterms:W3CDTF">2026-08-04T10:38:00Z</dcterms:created>
  <dcterms:modified xsi:type="dcterms:W3CDTF">2026-08-04T10:38:00Z</dcterms:modified>
</cp:coreProperties>
</file>